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A2FA" w14:textId="39E08BCD" w:rsidR="00052FA0" w:rsidRDefault="00052FA0" w:rsidP="00052FA0">
      <w:pPr>
        <w:jc w:val="center"/>
        <w:rPr>
          <w:rFonts w:cs="Times New Roman"/>
          <w:b/>
          <w:bCs/>
          <w:sz w:val="22"/>
          <w:szCs w:val="22"/>
        </w:rPr>
      </w:pPr>
      <w:r>
        <w:rPr>
          <w:rFonts w:cs="Times New Roman"/>
          <w:b/>
          <w:bCs/>
          <w:sz w:val="22"/>
          <w:szCs w:val="22"/>
        </w:rPr>
        <w:t xml:space="preserve">VERBALE DI DELIBERAZIONE DEL CONSIGLIO DI ISTITUTO N° 12 </w:t>
      </w:r>
    </w:p>
    <w:p w14:paraId="7EA36637" w14:textId="7A9DFB33" w:rsidR="00052FA0" w:rsidRDefault="00052FA0" w:rsidP="00052FA0">
      <w:pPr>
        <w:autoSpaceDE w:val="0"/>
        <w:autoSpaceDN w:val="0"/>
        <w:adjustRightInd w:val="0"/>
        <w:jc w:val="both"/>
        <w:rPr>
          <w:rFonts w:cs="Times New Roman"/>
          <w:sz w:val="22"/>
          <w:szCs w:val="22"/>
        </w:rPr>
      </w:pPr>
      <w:r>
        <w:rPr>
          <w:rFonts w:cs="Times New Roman"/>
          <w:color w:val="000000"/>
          <w:sz w:val="22"/>
          <w:szCs w:val="22"/>
          <w:lang w:eastAsia="en-US"/>
        </w:rPr>
        <w:t xml:space="preserve">Il giorno 08 Ottobre 2018, alle ore </w:t>
      </w:r>
      <w:r w:rsidR="006C2C47">
        <w:rPr>
          <w:rFonts w:cs="Times New Roman"/>
          <w:color w:val="000000"/>
          <w:sz w:val="22"/>
          <w:szCs w:val="22"/>
          <w:lang w:eastAsia="en-US"/>
        </w:rPr>
        <w:t>quindici quarantacinque</w:t>
      </w:r>
      <w:r>
        <w:rPr>
          <w:rFonts w:cs="Times New Roman"/>
          <w:color w:val="000000"/>
          <w:sz w:val="22"/>
          <w:szCs w:val="22"/>
          <w:lang w:eastAsia="en-US"/>
        </w:rPr>
        <w:t xml:space="preserve">, presso i locali della </w:t>
      </w:r>
      <w:r>
        <w:rPr>
          <w:rFonts w:cs="Times New Roman"/>
          <w:sz w:val="22"/>
          <w:szCs w:val="22"/>
        </w:rPr>
        <w:t xml:space="preserve">scuola Primaria </w:t>
      </w:r>
      <w:r>
        <w:rPr>
          <w:rFonts w:cs="Times New Roman"/>
          <w:i/>
          <w:sz w:val="22"/>
          <w:szCs w:val="22"/>
        </w:rPr>
        <w:t>Tauro</w:t>
      </w:r>
      <w:r>
        <w:rPr>
          <w:rFonts w:cs="Times New Roman"/>
          <w:color w:val="000000"/>
          <w:sz w:val="22"/>
          <w:szCs w:val="22"/>
          <w:lang w:eastAsia="en-US"/>
        </w:rPr>
        <w:t xml:space="preserve"> - sede di via G. Tauro n. 2, previa regolare convocazione del Presidente in data 02/10/2018 - prot. n. </w:t>
      </w:r>
      <w:r>
        <w:rPr>
          <w:rFonts w:cs="Times New Roman"/>
          <w:sz w:val="22"/>
          <w:szCs w:val="22"/>
        </w:rPr>
        <w:t>4932/A.15.d</w:t>
      </w:r>
      <w:r>
        <w:rPr>
          <w:rFonts w:cs="Times New Roman"/>
          <w:color w:val="000000"/>
          <w:sz w:val="22"/>
          <w:szCs w:val="22"/>
          <w:lang w:eastAsia="en-US"/>
        </w:rPr>
        <w:t xml:space="preserve">, si è riunito il Consiglio di Circolo, per </w:t>
      </w:r>
      <w:r>
        <w:rPr>
          <w:rFonts w:cs="Times New Roman"/>
          <w:sz w:val="22"/>
          <w:szCs w:val="22"/>
        </w:rPr>
        <w:t>procedere alla discussione e alla delibera dei punti all’</w:t>
      </w:r>
      <w:proofErr w:type="spellStart"/>
      <w:r>
        <w:rPr>
          <w:rFonts w:cs="Times New Roman"/>
          <w:bCs/>
          <w:sz w:val="22"/>
          <w:szCs w:val="22"/>
        </w:rPr>
        <w:t>O.d.G</w:t>
      </w:r>
      <w:r>
        <w:rPr>
          <w:rFonts w:cs="Times New Roman"/>
          <w:sz w:val="22"/>
          <w:szCs w:val="22"/>
        </w:rPr>
        <w:t>.</w:t>
      </w:r>
      <w:proofErr w:type="spellEnd"/>
      <w:r>
        <w:rPr>
          <w:rFonts w:cs="Times New Roman"/>
          <w:sz w:val="22"/>
          <w:szCs w:val="22"/>
        </w:rPr>
        <w:t xml:space="preserve"> di seguito riportati:</w:t>
      </w:r>
    </w:p>
    <w:p w14:paraId="5D95558C" w14:textId="443200FA" w:rsidR="00052FA0" w:rsidRDefault="00052FA0" w:rsidP="00052FA0">
      <w:pPr>
        <w:spacing w:beforeAutospacing="1" w:after="100" w:afterAutospacing="1"/>
        <w:ind w:left="360"/>
        <w:rPr>
          <w:rFonts w:cs="Times New Roman"/>
          <w:sz w:val="22"/>
          <w:szCs w:val="22"/>
        </w:rPr>
      </w:pPr>
      <w:r>
        <w:rPr>
          <w:noProof/>
        </w:rPr>
        <mc:AlternateContent>
          <mc:Choice Requires="wps">
            <w:drawing>
              <wp:anchor distT="0" distB="0" distL="114300" distR="114300" simplePos="0" relativeHeight="251654144" behindDoc="1" locked="0" layoutInCell="1" allowOverlap="1" wp14:anchorId="188C67F4" wp14:editId="211BD7C9">
                <wp:simplePos x="0" y="0"/>
                <wp:positionH relativeFrom="column">
                  <wp:posOffset>137160</wp:posOffset>
                </wp:positionH>
                <wp:positionV relativeFrom="paragraph">
                  <wp:posOffset>69850</wp:posOffset>
                </wp:positionV>
                <wp:extent cx="5991225" cy="1238250"/>
                <wp:effectExtent l="0" t="0" r="28575" b="1905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38250"/>
                        </a:xfrm>
                        <a:prstGeom prst="rect">
                          <a:avLst/>
                        </a:prstGeom>
                        <a:solidFill>
                          <a:srgbClr val="FFFFFF"/>
                        </a:solidFill>
                        <a:ln w="9525">
                          <a:solidFill>
                            <a:srgbClr val="000000"/>
                          </a:solidFill>
                          <a:miter lim="800000"/>
                          <a:headEnd/>
                          <a:tailEnd/>
                        </a:ln>
                      </wps:spPr>
                      <wps:txbx>
                        <w:txbxContent>
                          <w:p w14:paraId="4EC2B141" w14:textId="77777777" w:rsidR="00052FA0" w:rsidRPr="00544D90" w:rsidRDefault="00052FA0" w:rsidP="00052FA0">
                            <w:pPr>
                              <w:pStyle w:val="Nessunaspaziatura"/>
                              <w:numPr>
                                <w:ilvl w:val="0"/>
                                <w:numId w:val="6"/>
                              </w:numPr>
                              <w:jc w:val="both"/>
                              <w:rPr>
                                <w:rFonts w:ascii="Times New Roman" w:eastAsia="Times New Roman" w:hAnsi="Times New Roman"/>
                                <w:lang w:eastAsia="it-IT"/>
                              </w:rPr>
                            </w:pPr>
                            <w:r w:rsidRPr="008F2C25">
                              <w:rPr>
                                <w:rFonts w:ascii="Times New Roman" w:hAnsi="Times New Roman"/>
                              </w:rPr>
                              <w:t>Lettura e approvazione verbale della seduta precedente;</w:t>
                            </w:r>
                          </w:p>
                          <w:p w14:paraId="1E16FC34" w14:textId="77777777" w:rsidR="00052FA0" w:rsidRPr="00A1316F" w:rsidRDefault="00052FA0" w:rsidP="00052FA0">
                            <w:pPr>
                              <w:pStyle w:val="Nessunaspaziatura"/>
                              <w:numPr>
                                <w:ilvl w:val="0"/>
                                <w:numId w:val="6"/>
                              </w:numPr>
                              <w:jc w:val="both"/>
                              <w:rPr>
                                <w:rFonts w:ascii="Times New Roman" w:eastAsia="Times New Roman" w:hAnsi="Times New Roman"/>
                                <w:lang w:eastAsia="it-IT"/>
                              </w:rPr>
                            </w:pPr>
                            <w:r w:rsidRPr="00320995">
                              <w:rPr>
                                <w:rFonts w:ascii="Times New Roman" w:hAnsi="Times New Roman"/>
                              </w:rPr>
                              <w:t xml:space="preserve">Variazioni P.A. E.F. </w:t>
                            </w:r>
                            <w:r w:rsidRPr="00C823A5">
                              <w:rPr>
                                <w:rFonts w:ascii="Times New Roman" w:hAnsi="Times New Roman"/>
                              </w:rPr>
                              <w:t>2018</w:t>
                            </w:r>
                            <w:r>
                              <w:rPr>
                                <w:rFonts w:ascii="Times New Roman" w:hAnsi="Times New Roman"/>
                              </w:rPr>
                              <w:t>;</w:t>
                            </w:r>
                          </w:p>
                          <w:p w14:paraId="72D610CF"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A1316F">
                              <w:rPr>
                                <w:rFonts w:ascii="Times New Roman" w:hAnsi="Times New Roman"/>
                                <w:lang w:eastAsia="it-IT"/>
                              </w:rPr>
                              <w:t>Comitato per la valutazione dei docenti: scelta n. 2 membri (componente genitori);</w:t>
                            </w:r>
                          </w:p>
                          <w:p w14:paraId="194FBEB3"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A1316F">
                              <w:rPr>
                                <w:rFonts w:ascii="Times New Roman" w:hAnsi="Times New Roman"/>
                                <w:lang w:eastAsia="it-IT"/>
                              </w:rPr>
                              <w:t>Comitato per la valutazione dei docenti: scelta n. 1 membro (componente docenti);</w:t>
                            </w:r>
                          </w:p>
                          <w:p w14:paraId="2353A947"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A1316F">
                              <w:rPr>
                                <w:rFonts w:ascii="Times New Roman" w:hAnsi="Times New Roman"/>
                              </w:rPr>
                              <w:t>Criteri e procedura per incarichi ad esperti esterni: Adozione</w:t>
                            </w:r>
                            <w:r>
                              <w:rPr>
                                <w:rFonts w:ascii="Times New Roman" w:hAnsi="Times New Roman"/>
                              </w:rPr>
                              <w:t>;</w:t>
                            </w:r>
                          </w:p>
                          <w:p w14:paraId="5B91D0DF"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824813">
                              <w:rPr>
                                <w:rFonts w:ascii="Times New Roman" w:hAnsi="Times New Roman"/>
                              </w:rPr>
                              <w:t>Elezioni Organi Collegiali di durata annuale</w:t>
                            </w:r>
                            <w:r>
                              <w:rPr>
                                <w:rFonts w:ascii="Times New Roman" w:hAnsi="Times New Roman"/>
                              </w:rPr>
                              <w:t>;</w:t>
                            </w:r>
                          </w:p>
                          <w:p w14:paraId="0406F12D" w14:textId="77777777" w:rsidR="00052FA0" w:rsidRPr="00A1316F" w:rsidRDefault="00052FA0" w:rsidP="00052FA0">
                            <w:pPr>
                              <w:pStyle w:val="Nessunaspaziatura"/>
                              <w:numPr>
                                <w:ilvl w:val="0"/>
                                <w:numId w:val="6"/>
                              </w:numPr>
                              <w:jc w:val="both"/>
                              <w:rPr>
                                <w:rFonts w:ascii="Times New Roman" w:hAnsi="Times New Roman"/>
                              </w:rPr>
                            </w:pPr>
                            <w:r w:rsidRPr="00A1316F">
                              <w:rPr>
                                <w:rFonts w:ascii="Times New Roman" w:hAnsi="Times New Roman"/>
                              </w:rPr>
                              <w:t>Comunicazioni.</w:t>
                            </w:r>
                          </w:p>
                          <w:p w14:paraId="5D78AEE6" w14:textId="77777777" w:rsidR="00052FA0" w:rsidRDefault="00052FA0" w:rsidP="00052FA0">
                            <w:pPr>
                              <w:rPr>
                                <w:b/>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67F4" id="_x0000_t202" coordsize="21600,21600" o:spt="202" path="m,l,21600r21600,l21600,xe">
                <v:stroke joinstyle="miter"/>
                <v:path gradientshapeok="t" o:connecttype="rect"/>
              </v:shapetype>
              <v:shape id="Casella di testo 9" o:spid="_x0000_s1026" type="#_x0000_t202" style="position:absolute;left:0;text-align:left;margin-left:10.8pt;margin-top:5.5pt;width:471.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">
                <v:textbox>
                  <w:txbxContent>
                    <w:p w14:paraId="4EC2B141" w14:textId="77777777" w:rsidR="00052FA0" w:rsidRPr="00544D90" w:rsidRDefault="00052FA0" w:rsidP="00052FA0">
                      <w:pPr>
                        <w:pStyle w:val="Nessunaspaziatura"/>
                        <w:numPr>
                          <w:ilvl w:val="0"/>
                          <w:numId w:val="6"/>
                        </w:numPr>
                        <w:jc w:val="both"/>
                        <w:rPr>
                          <w:rFonts w:ascii="Times New Roman" w:eastAsia="Times New Roman" w:hAnsi="Times New Roman"/>
                          <w:lang w:eastAsia="it-IT"/>
                        </w:rPr>
                      </w:pPr>
                      <w:r w:rsidRPr="008F2C25">
                        <w:rPr>
                          <w:rFonts w:ascii="Times New Roman" w:hAnsi="Times New Roman"/>
                        </w:rPr>
                        <w:t>Lettura e approvazione verbale della seduta precedente;</w:t>
                      </w:r>
                    </w:p>
                    <w:p w14:paraId="1E16FC34" w14:textId="77777777" w:rsidR="00052FA0" w:rsidRPr="00A1316F" w:rsidRDefault="00052FA0" w:rsidP="00052FA0">
                      <w:pPr>
                        <w:pStyle w:val="Nessunaspaziatura"/>
                        <w:numPr>
                          <w:ilvl w:val="0"/>
                          <w:numId w:val="6"/>
                        </w:numPr>
                        <w:jc w:val="both"/>
                        <w:rPr>
                          <w:rFonts w:ascii="Times New Roman" w:eastAsia="Times New Roman" w:hAnsi="Times New Roman"/>
                          <w:lang w:eastAsia="it-IT"/>
                        </w:rPr>
                      </w:pPr>
                      <w:r w:rsidRPr="00320995">
                        <w:rPr>
                          <w:rFonts w:ascii="Times New Roman" w:hAnsi="Times New Roman"/>
                        </w:rPr>
                        <w:t xml:space="preserve">Variazioni P.A. E.F. </w:t>
                      </w:r>
                      <w:r w:rsidRPr="00C823A5">
                        <w:rPr>
                          <w:rFonts w:ascii="Times New Roman" w:hAnsi="Times New Roman"/>
                        </w:rPr>
                        <w:t>2018</w:t>
                      </w:r>
                      <w:r>
                        <w:rPr>
                          <w:rFonts w:ascii="Times New Roman" w:hAnsi="Times New Roman"/>
                        </w:rPr>
                        <w:t>;</w:t>
                      </w:r>
                    </w:p>
                    <w:p w14:paraId="72D610CF"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A1316F">
                        <w:rPr>
                          <w:rFonts w:ascii="Times New Roman" w:hAnsi="Times New Roman"/>
                          <w:lang w:eastAsia="it-IT"/>
                        </w:rPr>
                        <w:t>Comitato per la valutazione dei docenti: scelta n. 2 membri (componente genitori);</w:t>
                      </w:r>
                    </w:p>
                    <w:p w14:paraId="194FBEB3"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A1316F">
                        <w:rPr>
                          <w:rFonts w:ascii="Times New Roman" w:hAnsi="Times New Roman"/>
                          <w:lang w:eastAsia="it-IT"/>
                        </w:rPr>
                        <w:t>Comitato per la valutazione dei docenti: scelta n. 1 membro (componente docenti);</w:t>
                      </w:r>
                    </w:p>
                    <w:p w14:paraId="2353A947"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A1316F">
                        <w:rPr>
                          <w:rFonts w:ascii="Times New Roman" w:hAnsi="Times New Roman"/>
                        </w:rPr>
                        <w:t>Criteri e procedura per incarichi ad esperti esterni: Adozione</w:t>
                      </w:r>
                      <w:r>
                        <w:rPr>
                          <w:rFonts w:ascii="Times New Roman" w:hAnsi="Times New Roman"/>
                        </w:rPr>
                        <w:t>;</w:t>
                      </w:r>
                    </w:p>
                    <w:p w14:paraId="5B91D0DF" w14:textId="77777777" w:rsidR="00052FA0" w:rsidRPr="00A1316F" w:rsidRDefault="00052FA0" w:rsidP="00052FA0">
                      <w:pPr>
                        <w:pStyle w:val="Paragrafoelenco"/>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lang w:eastAsia="it-IT"/>
                        </w:rPr>
                      </w:pPr>
                      <w:r w:rsidRPr="00824813">
                        <w:rPr>
                          <w:rFonts w:ascii="Times New Roman" w:hAnsi="Times New Roman"/>
                        </w:rPr>
                        <w:t>Elezioni Organi Collegiali di durata annuale</w:t>
                      </w:r>
                      <w:r>
                        <w:rPr>
                          <w:rFonts w:ascii="Times New Roman" w:hAnsi="Times New Roman"/>
                        </w:rPr>
                        <w:t>;</w:t>
                      </w:r>
                    </w:p>
                    <w:p w14:paraId="0406F12D" w14:textId="77777777" w:rsidR="00052FA0" w:rsidRPr="00A1316F" w:rsidRDefault="00052FA0" w:rsidP="00052FA0">
                      <w:pPr>
                        <w:pStyle w:val="Nessunaspaziatura"/>
                        <w:numPr>
                          <w:ilvl w:val="0"/>
                          <w:numId w:val="6"/>
                        </w:numPr>
                        <w:jc w:val="both"/>
                        <w:rPr>
                          <w:rFonts w:ascii="Times New Roman" w:hAnsi="Times New Roman"/>
                        </w:rPr>
                      </w:pPr>
                      <w:r w:rsidRPr="00A1316F">
                        <w:rPr>
                          <w:rFonts w:ascii="Times New Roman" w:hAnsi="Times New Roman"/>
                        </w:rPr>
                        <w:t>Comunicazioni.</w:t>
                      </w:r>
                    </w:p>
                    <w:p w14:paraId="5D78AEE6" w14:textId="77777777" w:rsidR="00052FA0" w:rsidRDefault="00052FA0" w:rsidP="00052FA0">
                      <w:pPr>
                        <w:rPr>
                          <w:b/>
                          <w:lang w:eastAsia="en-US"/>
                        </w:rPr>
                      </w:pPr>
                    </w:p>
                  </w:txbxContent>
                </v:textbox>
              </v:shape>
            </w:pict>
          </mc:Fallback>
        </mc:AlternateContent>
      </w:r>
    </w:p>
    <w:p w14:paraId="44FFC895" w14:textId="77777777" w:rsidR="00052FA0" w:rsidRDefault="00052FA0" w:rsidP="00052FA0">
      <w:pPr>
        <w:tabs>
          <w:tab w:val="left" w:pos="975"/>
        </w:tabs>
        <w:rPr>
          <w:rFonts w:cs="Times New Roman"/>
          <w:sz w:val="22"/>
          <w:szCs w:val="22"/>
          <w:lang w:eastAsia="en-US"/>
        </w:rPr>
      </w:pPr>
    </w:p>
    <w:p w14:paraId="23BEC51C" w14:textId="77777777" w:rsidR="00052FA0" w:rsidRDefault="00052FA0" w:rsidP="00052FA0">
      <w:pPr>
        <w:autoSpaceDE w:val="0"/>
        <w:autoSpaceDN w:val="0"/>
        <w:adjustRightInd w:val="0"/>
        <w:rPr>
          <w:rFonts w:cs="Times New Roman"/>
          <w:b/>
          <w:bCs/>
          <w:color w:val="000000"/>
          <w:sz w:val="22"/>
          <w:szCs w:val="22"/>
          <w:lang w:eastAsia="en-US"/>
        </w:rPr>
      </w:pPr>
    </w:p>
    <w:p w14:paraId="689C99DD" w14:textId="77777777" w:rsidR="00052FA0" w:rsidRDefault="00052FA0" w:rsidP="00052FA0">
      <w:pPr>
        <w:autoSpaceDE w:val="0"/>
        <w:autoSpaceDN w:val="0"/>
        <w:adjustRightInd w:val="0"/>
        <w:rPr>
          <w:rFonts w:cs="Times New Roman"/>
          <w:sz w:val="22"/>
          <w:szCs w:val="22"/>
          <w:lang w:eastAsia="en-US"/>
        </w:rPr>
      </w:pPr>
    </w:p>
    <w:p w14:paraId="5AC79331" w14:textId="77777777" w:rsidR="00052FA0" w:rsidRDefault="00052FA0" w:rsidP="00052FA0">
      <w:pPr>
        <w:autoSpaceDE w:val="0"/>
        <w:autoSpaceDN w:val="0"/>
        <w:adjustRightInd w:val="0"/>
        <w:rPr>
          <w:rFonts w:cs="Times New Roman"/>
          <w:sz w:val="22"/>
          <w:szCs w:val="22"/>
          <w:lang w:eastAsia="en-US"/>
        </w:rPr>
      </w:pPr>
    </w:p>
    <w:p w14:paraId="3566ABD3" w14:textId="77777777" w:rsidR="00052FA0" w:rsidRDefault="00052FA0" w:rsidP="00052FA0">
      <w:pPr>
        <w:tabs>
          <w:tab w:val="left" w:pos="1290"/>
          <w:tab w:val="left" w:pos="1352"/>
        </w:tabs>
        <w:autoSpaceDE w:val="0"/>
        <w:autoSpaceDN w:val="0"/>
        <w:adjustRightInd w:val="0"/>
        <w:rPr>
          <w:rFonts w:cs="Times New Roman"/>
          <w:sz w:val="22"/>
          <w:szCs w:val="22"/>
          <w:lang w:eastAsia="en-US"/>
        </w:rPr>
      </w:pPr>
      <w:r>
        <w:rPr>
          <w:rFonts w:cs="Times New Roman"/>
          <w:sz w:val="22"/>
          <w:szCs w:val="22"/>
          <w:lang w:eastAsia="en-US"/>
        </w:rPr>
        <w:tab/>
      </w:r>
      <w:r>
        <w:rPr>
          <w:rFonts w:cs="Times New Roman"/>
          <w:sz w:val="22"/>
          <w:szCs w:val="22"/>
          <w:lang w:eastAsia="en-US"/>
        </w:rPr>
        <w:tab/>
      </w:r>
    </w:p>
    <w:p w14:paraId="67D8470D" w14:textId="77777777" w:rsidR="00052FA0" w:rsidRDefault="00052FA0" w:rsidP="00052FA0">
      <w:pPr>
        <w:autoSpaceDE w:val="0"/>
        <w:autoSpaceDN w:val="0"/>
        <w:adjustRightInd w:val="0"/>
        <w:rPr>
          <w:rFonts w:cs="Times New Roman"/>
          <w:sz w:val="22"/>
          <w:szCs w:val="22"/>
          <w:lang w:eastAsia="en-US"/>
        </w:rPr>
      </w:pPr>
      <w:r>
        <w:rPr>
          <w:rFonts w:cs="Times New Roman"/>
          <w:sz w:val="22"/>
          <w:szCs w:val="22"/>
          <w:lang w:eastAsia="en-US"/>
        </w:rPr>
        <w:t>Fatto l’appello nominale, risultano presenti:</w:t>
      </w:r>
    </w:p>
    <w:p w14:paraId="6F2A9CE1" w14:textId="77777777" w:rsidR="00052FA0" w:rsidRDefault="00052FA0" w:rsidP="00052FA0">
      <w:pPr>
        <w:autoSpaceDE w:val="0"/>
        <w:autoSpaceDN w:val="0"/>
        <w:adjustRightInd w:val="0"/>
        <w:rPr>
          <w:rFonts w:cs="Times New Roman"/>
          <w:sz w:val="22"/>
          <w:szCs w:val="22"/>
          <w:lang w:eastAsia="en-US"/>
        </w:rPr>
      </w:pPr>
    </w:p>
    <w:tbl>
      <w:tblPr>
        <w:tblW w:w="0" w:type="auto"/>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3550"/>
      </w:tblGrid>
      <w:tr w:rsidR="00052FA0" w14:paraId="5E47CFAE"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50D157CD" w14:textId="77777777" w:rsidR="00052FA0" w:rsidRDefault="00052FA0">
            <w:pPr>
              <w:jc w:val="both"/>
              <w:rPr>
                <w:rFonts w:cs="Times New Roman"/>
                <w:sz w:val="22"/>
                <w:szCs w:val="22"/>
              </w:rPr>
            </w:pPr>
            <w:r>
              <w:rPr>
                <w:rFonts w:cs="Times New Roman"/>
                <w:sz w:val="22"/>
                <w:szCs w:val="22"/>
              </w:rPr>
              <w:t xml:space="preserve">DI COSOLA </w:t>
            </w:r>
            <w:proofErr w:type="spellStart"/>
            <w:r>
              <w:rPr>
                <w:rFonts w:cs="Times New Roman"/>
                <w:sz w:val="22"/>
                <w:szCs w:val="22"/>
              </w:rPr>
              <w:t>Porziana</w:t>
            </w:r>
            <w:proofErr w:type="spellEnd"/>
          </w:p>
        </w:tc>
        <w:tc>
          <w:tcPr>
            <w:tcW w:w="3550" w:type="dxa"/>
            <w:tcBorders>
              <w:top w:val="single" w:sz="4" w:space="0" w:color="000000"/>
              <w:left w:val="single" w:sz="4" w:space="0" w:color="000000"/>
              <w:bottom w:val="single" w:sz="4" w:space="0" w:color="000000"/>
              <w:right w:val="single" w:sz="4" w:space="0" w:color="000000"/>
            </w:tcBorders>
            <w:hideMark/>
          </w:tcPr>
          <w:p w14:paraId="0A223B40" w14:textId="77777777" w:rsidR="00052FA0" w:rsidRDefault="00052FA0">
            <w:pPr>
              <w:jc w:val="center"/>
              <w:rPr>
                <w:rFonts w:cs="Times New Roman"/>
                <w:sz w:val="22"/>
                <w:szCs w:val="22"/>
              </w:rPr>
            </w:pPr>
            <w:r>
              <w:rPr>
                <w:rFonts w:cs="Times New Roman"/>
                <w:sz w:val="22"/>
                <w:szCs w:val="22"/>
              </w:rPr>
              <w:t>Dirigente Scolastico</w:t>
            </w:r>
          </w:p>
        </w:tc>
      </w:tr>
      <w:tr w:rsidR="00052FA0" w14:paraId="4952F7A5"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03F7205B" w14:textId="77777777" w:rsidR="00052FA0" w:rsidRDefault="00052FA0">
            <w:pPr>
              <w:jc w:val="both"/>
              <w:rPr>
                <w:rFonts w:cs="Times New Roman"/>
                <w:sz w:val="22"/>
                <w:szCs w:val="22"/>
              </w:rPr>
            </w:pPr>
            <w:r>
              <w:rPr>
                <w:rFonts w:cs="Times New Roman"/>
                <w:sz w:val="22"/>
                <w:szCs w:val="22"/>
              </w:rPr>
              <w:t xml:space="preserve">ARMENISE Pasqua Rossella  </w:t>
            </w:r>
          </w:p>
        </w:tc>
        <w:tc>
          <w:tcPr>
            <w:tcW w:w="3550" w:type="dxa"/>
            <w:tcBorders>
              <w:top w:val="single" w:sz="4" w:space="0" w:color="000000"/>
              <w:left w:val="single" w:sz="4" w:space="0" w:color="000000"/>
              <w:bottom w:val="single" w:sz="4" w:space="0" w:color="000000"/>
              <w:right w:val="single" w:sz="4" w:space="0" w:color="000000"/>
            </w:tcBorders>
            <w:hideMark/>
          </w:tcPr>
          <w:p w14:paraId="3AA0E3E1" w14:textId="77777777" w:rsidR="00052FA0" w:rsidRDefault="00052FA0">
            <w:pPr>
              <w:jc w:val="both"/>
              <w:rPr>
                <w:rFonts w:cs="Times New Roman"/>
                <w:sz w:val="22"/>
                <w:szCs w:val="22"/>
              </w:rPr>
            </w:pPr>
            <w:r>
              <w:rPr>
                <w:rFonts w:cs="Times New Roman"/>
                <w:sz w:val="22"/>
                <w:szCs w:val="22"/>
              </w:rPr>
              <w:t>Rappresentante componente Docente</w:t>
            </w:r>
          </w:p>
        </w:tc>
      </w:tr>
      <w:tr w:rsidR="00052FA0" w14:paraId="3C1D38AB"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0EF344AB" w14:textId="77777777" w:rsidR="00052FA0" w:rsidRDefault="00052FA0">
            <w:pPr>
              <w:jc w:val="both"/>
              <w:rPr>
                <w:rFonts w:cs="Times New Roman"/>
                <w:sz w:val="22"/>
                <w:szCs w:val="22"/>
              </w:rPr>
            </w:pPr>
            <w:r>
              <w:rPr>
                <w:rFonts w:cs="Times New Roman"/>
                <w:sz w:val="22"/>
                <w:szCs w:val="22"/>
              </w:rPr>
              <w:t xml:space="preserve">CATALDO Antonia </w:t>
            </w:r>
            <w:bookmarkStart w:id="0" w:name="_GoBack"/>
            <w:bookmarkEnd w:id="0"/>
            <w:r>
              <w:rPr>
                <w:rFonts w:cs="Times New Roman"/>
                <w:sz w:val="22"/>
                <w:szCs w:val="22"/>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14:paraId="259E11CA" w14:textId="77777777" w:rsidR="00052FA0" w:rsidRDefault="00052FA0">
            <w:pPr>
              <w:rPr>
                <w:rFonts w:cs="Times New Roman"/>
                <w:sz w:val="22"/>
                <w:szCs w:val="22"/>
              </w:rPr>
            </w:pPr>
            <w:r>
              <w:rPr>
                <w:rFonts w:cs="Times New Roman"/>
                <w:sz w:val="22"/>
                <w:szCs w:val="22"/>
              </w:rPr>
              <w:t>Rappresentante componente Docente</w:t>
            </w:r>
          </w:p>
        </w:tc>
      </w:tr>
      <w:tr w:rsidR="00052FA0" w14:paraId="08797BCC"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4813BA22" w14:textId="77777777" w:rsidR="00052FA0" w:rsidRDefault="00052FA0">
            <w:pPr>
              <w:jc w:val="both"/>
              <w:rPr>
                <w:rFonts w:cs="Times New Roman"/>
                <w:sz w:val="22"/>
                <w:szCs w:val="22"/>
              </w:rPr>
            </w:pPr>
            <w:r>
              <w:rPr>
                <w:rFonts w:cs="Times New Roman"/>
                <w:sz w:val="22"/>
                <w:szCs w:val="22"/>
              </w:rPr>
              <w:t>LA PENNA Assunta</w:t>
            </w:r>
          </w:p>
        </w:tc>
        <w:tc>
          <w:tcPr>
            <w:tcW w:w="3550" w:type="dxa"/>
            <w:tcBorders>
              <w:top w:val="single" w:sz="4" w:space="0" w:color="000000"/>
              <w:left w:val="single" w:sz="4" w:space="0" w:color="000000"/>
              <w:bottom w:val="single" w:sz="4" w:space="0" w:color="000000"/>
              <w:right w:val="single" w:sz="4" w:space="0" w:color="000000"/>
            </w:tcBorders>
            <w:hideMark/>
          </w:tcPr>
          <w:p w14:paraId="37D8852A" w14:textId="77777777" w:rsidR="00052FA0" w:rsidRDefault="00052FA0">
            <w:pPr>
              <w:rPr>
                <w:rFonts w:cs="Times New Roman"/>
                <w:sz w:val="22"/>
                <w:szCs w:val="22"/>
              </w:rPr>
            </w:pPr>
            <w:r>
              <w:rPr>
                <w:rFonts w:cs="Times New Roman"/>
                <w:sz w:val="22"/>
                <w:szCs w:val="22"/>
              </w:rPr>
              <w:t>Rappresentante componente Docente</w:t>
            </w:r>
          </w:p>
        </w:tc>
      </w:tr>
      <w:tr w:rsidR="00052FA0" w14:paraId="6212E17F"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378EE4ED" w14:textId="161167BB" w:rsidR="00052FA0" w:rsidRDefault="00052FA0" w:rsidP="00052FA0">
            <w:pPr>
              <w:jc w:val="both"/>
              <w:rPr>
                <w:rFonts w:cs="Times New Roman"/>
                <w:sz w:val="22"/>
                <w:szCs w:val="22"/>
              </w:rPr>
            </w:pPr>
            <w:r>
              <w:rPr>
                <w:rFonts w:cs="Times New Roman"/>
                <w:sz w:val="22"/>
                <w:szCs w:val="22"/>
              </w:rPr>
              <w:t xml:space="preserve">LOPEZ Rosa  </w:t>
            </w:r>
          </w:p>
        </w:tc>
        <w:tc>
          <w:tcPr>
            <w:tcW w:w="3550" w:type="dxa"/>
            <w:tcBorders>
              <w:top w:val="single" w:sz="4" w:space="0" w:color="000000"/>
              <w:left w:val="single" w:sz="4" w:space="0" w:color="000000"/>
              <w:bottom w:val="single" w:sz="4" w:space="0" w:color="000000"/>
              <w:right w:val="single" w:sz="4" w:space="0" w:color="000000"/>
            </w:tcBorders>
            <w:hideMark/>
          </w:tcPr>
          <w:p w14:paraId="7FF12B31" w14:textId="77777777" w:rsidR="00052FA0" w:rsidRDefault="00052FA0" w:rsidP="00052FA0">
            <w:pPr>
              <w:rPr>
                <w:rFonts w:cs="Times New Roman"/>
                <w:sz w:val="22"/>
                <w:szCs w:val="22"/>
              </w:rPr>
            </w:pPr>
            <w:r>
              <w:rPr>
                <w:rFonts w:cs="Times New Roman"/>
                <w:sz w:val="22"/>
                <w:szCs w:val="22"/>
              </w:rPr>
              <w:t>Rappresentante componente Docente</w:t>
            </w:r>
          </w:p>
        </w:tc>
      </w:tr>
      <w:tr w:rsidR="00052FA0" w14:paraId="00C9EC6E" w14:textId="77777777" w:rsidTr="00052FA0">
        <w:tc>
          <w:tcPr>
            <w:tcW w:w="3478" w:type="dxa"/>
            <w:tcBorders>
              <w:top w:val="single" w:sz="4" w:space="0" w:color="000000"/>
              <w:left w:val="single" w:sz="4" w:space="0" w:color="000000"/>
              <w:bottom w:val="single" w:sz="4" w:space="0" w:color="000000"/>
              <w:right w:val="single" w:sz="4" w:space="0" w:color="000000"/>
            </w:tcBorders>
          </w:tcPr>
          <w:p w14:paraId="0961B828" w14:textId="34C52D54" w:rsidR="00052FA0" w:rsidRDefault="00052FA0" w:rsidP="00052FA0">
            <w:pPr>
              <w:jc w:val="both"/>
              <w:rPr>
                <w:rFonts w:cs="Times New Roman"/>
                <w:sz w:val="22"/>
                <w:szCs w:val="22"/>
              </w:rPr>
            </w:pPr>
            <w:r>
              <w:rPr>
                <w:rFonts w:cs="Times New Roman"/>
                <w:sz w:val="22"/>
                <w:szCs w:val="22"/>
              </w:rPr>
              <w:t>MINGOLLA Emilia</w:t>
            </w:r>
          </w:p>
        </w:tc>
        <w:tc>
          <w:tcPr>
            <w:tcW w:w="3550" w:type="dxa"/>
            <w:tcBorders>
              <w:top w:val="single" w:sz="4" w:space="0" w:color="000000"/>
              <w:left w:val="single" w:sz="4" w:space="0" w:color="000000"/>
              <w:bottom w:val="single" w:sz="4" w:space="0" w:color="000000"/>
              <w:right w:val="single" w:sz="4" w:space="0" w:color="000000"/>
            </w:tcBorders>
            <w:hideMark/>
          </w:tcPr>
          <w:p w14:paraId="04E2830B" w14:textId="77777777" w:rsidR="00052FA0" w:rsidRDefault="00052FA0" w:rsidP="00052FA0">
            <w:pPr>
              <w:rPr>
                <w:rFonts w:cs="Times New Roman"/>
                <w:sz w:val="22"/>
                <w:szCs w:val="22"/>
              </w:rPr>
            </w:pPr>
            <w:r>
              <w:rPr>
                <w:rFonts w:cs="Times New Roman"/>
                <w:sz w:val="22"/>
                <w:szCs w:val="22"/>
              </w:rPr>
              <w:t>Rappresentante componente Docente</w:t>
            </w:r>
          </w:p>
        </w:tc>
      </w:tr>
      <w:tr w:rsidR="00052FA0" w14:paraId="4B9F967A" w14:textId="77777777" w:rsidTr="00052FA0">
        <w:tc>
          <w:tcPr>
            <w:tcW w:w="3478" w:type="dxa"/>
            <w:tcBorders>
              <w:top w:val="single" w:sz="4" w:space="0" w:color="000000"/>
              <w:left w:val="single" w:sz="4" w:space="0" w:color="000000"/>
              <w:bottom w:val="single" w:sz="4" w:space="0" w:color="000000"/>
              <w:right w:val="single" w:sz="4" w:space="0" w:color="000000"/>
            </w:tcBorders>
          </w:tcPr>
          <w:p w14:paraId="5D7FEA9C" w14:textId="0B68B26E" w:rsidR="00052FA0" w:rsidRDefault="00052FA0" w:rsidP="00052FA0">
            <w:pPr>
              <w:jc w:val="both"/>
              <w:rPr>
                <w:rFonts w:cs="Times New Roman"/>
                <w:sz w:val="22"/>
                <w:szCs w:val="22"/>
              </w:rPr>
            </w:pPr>
            <w:r>
              <w:rPr>
                <w:rFonts w:cs="Times New Roman"/>
                <w:sz w:val="22"/>
                <w:szCs w:val="22"/>
              </w:rPr>
              <w:t xml:space="preserve">PALAGANO Maria  </w:t>
            </w:r>
          </w:p>
        </w:tc>
        <w:tc>
          <w:tcPr>
            <w:tcW w:w="3550" w:type="dxa"/>
            <w:tcBorders>
              <w:top w:val="single" w:sz="4" w:space="0" w:color="000000"/>
              <w:left w:val="single" w:sz="4" w:space="0" w:color="000000"/>
              <w:bottom w:val="single" w:sz="4" w:space="0" w:color="000000"/>
              <w:right w:val="single" w:sz="4" w:space="0" w:color="000000"/>
            </w:tcBorders>
            <w:hideMark/>
          </w:tcPr>
          <w:p w14:paraId="0F585AC9" w14:textId="77777777" w:rsidR="00052FA0" w:rsidRDefault="00052FA0" w:rsidP="00052FA0">
            <w:pPr>
              <w:rPr>
                <w:rFonts w:cs="Times New Roman"/>
                <w:sz w:val="22"/>
                <w:szCs w:val="22"/>
              </w:rPr>
            </w:pPr>
            <w:r>
              <w:rPr>
                <w:rFonts w:cs="Times New Roman"/>
                <w:sz w:val="22"/>
                <w:szCs w:val="22"/>
              </w:rPr>
              <w:t>Rappresentante componente Docente</w:t>
            </w:r>
          </w:p>
        </w:tc>
      </w:tr>
      <w:tr w:rsidR="00052FA0" w14:paraId="30063ABF" w14:textId="77777777" w:rsidTr="00052FA0">
        <w:tc>
          <w:tcPr>
            <w:tcW w:w="3478" w:type="dxa"/>
            <w:tcBorders>
              <w:top w:val="single" w:sz="4" w:space="0" w:color="000000"/>
              <w:left w:val="single" w:sz="4" w:space="0" w:color="000000"/>
              <w:bottom w:val="single" w:sz="4" w:space="0" w:color="000000"/>
              <w:right w:val="single" w:sz="4" w:space="0" w:color="000000"/>
            </w:tcBorders>
          </w:tcPr>
          <w:p w14:paraId="445CAEC5" w14:textId="4A91E14E" w:rsidR="00052FA0" w:rsidRDefault="00052FA0" w:rsidP="00052FA0">
            <w:pPr>
              <w:jc w:val="both"/>
              <w:rPr>
                <w:rFonts w:cs="Times New Roman"/>
                <w:sz w:val="22"/>
                <w:szCs w:val="22"/>
              </w:rPr>
            </w:pPr>
            <w:r>
              <w:rPr>
                <w:rFonts w:cs="Times New Roman"/>
                <w:sz w:val="22"/>
                <w:szCs w:val="22"/>
              </w:rPr>
              <w:t xml:space="preserve">TEDESCO Maddalena  </w:t>
            </w:r>
          </w:p>
        </w:tc>
        <w:tc>
          <w:tcPr>
            <w:tcW w:w="3550" w:type="dxa"/>
            <w:tcBorders>
              <w:top w:val="single" w:sz="4" w:space="0" w:color="000000"/>
              <w:left w:val="single" w:sz="4" w:space="0" w:color="000000"/>
              <w:bottom w:val="single" w:sz="4" w:space="0" w:color="000000"/>
              <w:right w:val="single" w:sz="4" w:space="0" w:color="000000"/>
            </w:tcBorders>
            <w:hideMark/>
          </w:tcPr>
          <w:p w14:paraId="32A99D59" w14:textId="77777777" w:rsidR="00052FA0" w:rsidRDefault="00052FA0" w:rsidP="00052FA0">
            <w:pPr>
              <w:rPr>
                <w:rFonts w:cs="Times New Roman"/>
                <w:sz w:val="22"/>
                <w:szCs w:val="22"/>
              </w:rPr>
            </w:pPr>
            <w:r>
              <w:rPr>
                <w:rFonts w:cs="Times New Roman"/>
                <w:sz w:val="22"/>
                <w:szCs w:val="22"/>
              </w:rPr>
              <w:t>Rappresentante componente Docente</w:t>
            </w:r>
          </w:p>
        </w:tc>
      </w:tr>
      <w:tr w:rsidR="00052FA0" w14:paraId="177D4DDF" w14:textId="77777777" w:rsidTr="00052FA0">
        <w:tc>
          <w:tcPr>
            <w:tcW w:w="3478" w:type="dxa"/>
            <w:tcBorders>
              <w:top w:val="single" w:sz="4" w:space="0" w:color="000000"/>
              <w:left w:val="single" w:sz="4" w:space="0" w:color="000000"/>
              <w:bottom w:val="single" w:sz="4" w:space="0" w:color="000000"/>
              <w:right w:val="single" w:sz="4" w:space="0" w:color="000000"/>
            </w:tcBorders>
          </w:tcPr>
          <w:p w14:paraId="7A087BF0" w14:textId="1730F67A" w:rsidR="00052FA0" w:rsidRDefault="00052FA0" w:rsidP="00052FA0">
            <w:pPr>
              <w:jc w:val="both"/>
              <w:rPr>
                <w:rFonts w:cs="Times New Roman"/>
                <w:sz w:val="22"/>
                <w:szCs w:val="22"/>
              </w:rPr>
            </w:pPr>
            <w:r>
              <w:rPr>
                <w:rFonts w:cs="Times New Roman"/>
                <w:sz w:val="22"/>
                <w:szCs w:val="22"/>
              </w:rPr>
              <w:t xml:space="preserve">FUZIO Roberto  </w:t>
            </w:r>
          </w:p>
        </w:tc>
        <w:tc>
          <w:tcPr>
            <w:tcW w:w="3550" w:type="dxa"/>
            <w:tcBorders>
              <w:top w:val="single" w:sz="4" w:space="0" w:color="000000"/>
              <w:left w:val="single" w:sz="4" w:space="0" w:color="000000"/>
              <w:bottom w:val="single" w:sz="4" w:space="0" w:color="000000"/>
              <w:right w:val="single" w:sz="4" w:space="0" w:color="000000"/>
            </w:tcBorders>
          </w:tcPr>
          <w:p w14:paraId="32879C20" w14:textId="1CECFE50" w:rsidR="00052FA0" w:rsidRDefault="00052FA0" w:rsidP="00052FA0">
            <w:pPr>
              <w:rPr>
                <w:rFonts w:cs="Times New Roman"/>
                <w:sz w:val="22"/>
                <w:szCs w:val="22"/>
              </w:rPr>
            </w:pPr>
            <w:r>
              <w:rPr>
                <w:rFonts w:cs="Times New Roman"/>
                <w:sz w:val="22"/>
                <w:szCs w:val="22"/>
              </w:rPr>
              <w:t>Rappresentante componente Genitore</w:t>
            </w:r>
          </w:p>
        </w:tc>
      </w:tr>
      <w:tr w:rsidR="00052FA0" w14:paraId="4E0AC131"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3D211A1C" w14:textId="046A1671" w:rsidR="00052FA0" w:rsidRDefault="00052FA0" w:rsidP="00052FA0">
            <w:pPr>
              <w:jc w:val="both"/>
              <w:rPr>
                <w:rFonts w:cs="Times New Roman"/>
                <w:sz w:val="22"/>
                <w:szCs w:val="22"/>
              </w:rPr>
            </w:pPr>
            <w:r>
              <w:rPr>
                <w:rFonts w:cs="Times New Roman"/>
                <w:sz w:val="22"/>
                <w:szCs w:val="22"/>
              </w:rPr>
              <w:t xml:space="preserve">MELEDANDRI Annalisa  </w:t>
            </w:r>
          </w:p>
        </w:tc>
        <w:tc>
          <w:tcPr>
            <w:tcW w:w="3550" w:type="dxa"/>
            <w:tcBorders>
              <w:top w:val="single" w:sz="4" w:space="0" w:color="000000"/>
              <w:left w:val="single" w:sz="4" w:space="0" w:color="000000"/>
              <w:bottom w:val="single" w:sz="4" w:space="0" w:color="000000"/>
              <w:right w:val="single" w:sz="4" w:space="0" w:color="000000"/>
            </w:tcBorders>
          </w:tcPr>
          <w:p w14:paraId="39F3838E" w14:textId="6F8B1501" w:rsidR="00052FA0" w:rsidRDefault="00052FA0" w:rsidP="00052FA0">
            <w:pPr>
              <w:rPr>
                <w:rFonts w:cs="Times New Roman"/>
                <w:sz w:val="22"/>
                <w:szCs w:val="22"/>
              </w:rPr>
            </w:pPr>
            <w:r>
              <w:rPr>
                <w:rFonts w:cs="Times New Roman"/>
                <w:sz w:val="22"/>
                <w:szCs w:val="22"/>
              </w:rPr>
              <w:t>Rappresentante componente Genitore</w:t>
            </w:r>
          </w:p>
        </w:tc>
      </w:tr>
      <w:tr w:rsidR="00052FA0" w14:paraId="5C2FA574"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0DA25024" w14:textId="74EB9609" w:rsidR="00052FA0" w:rsidRDefault="00052FA0" w:rsidP="00052FA0">
            <w:pPr>
              <w:jc w:val="both"/>
              <w:rPr>
                <w:rFonts w:cs="Times New Roman"/>
                <w:sz w:val="22"/>
                <w:szCs w:val="22"/>
              </w:rPr>
            </w:pPr>
            <w:r>
              <w:rPr>
                <w:rFonts w:cs="Times New Roman"/>
                <w:sz w:val="22"/>
                <w:szCs w:val="22"/>
              </w:rPr>
              <w:t xml:space="preserve">NANNA Grazia  </w:t>
            </w:r>
          </w:p>
        </w:tc>
        <w:tc>
          <w:tcPr>
            <w:tcW w:w="3550" w:type="dxa"/>
            <w:tcBorders>
              <w:top w:val="single" w:sz="4" w:space="0" w:color="000000"/>
              <w:left w:val="single" w:sz="4" w:space="0" w:color="000000"/>
              <w:bottom w:val="single" w:sz="4" w:space="0" w:color="000000"/>
              <w:right w:val="single" w:sz="4" w:space="0" w:color="000000"/>
            </w:tcBorders>
            <w:hideMark/>
          </w:tcPr>
          <w:p w14:paraId="26E938AA" w14:textId="044D4ABE" w:rsidR="00052FA0" w:rsidRDefault="00052FA0" w:rsidP="00052FA0">
            <w:pPr>
              <w:rPr>
                <w:rFonts w:cs="Times New Roman"/>
                <w:sz w:val="22"/>
                <w:szCs w:val="22"/>
              </w:rPr>
            </w:pPr>
            <w:r>
              <w:rPr>
                <w:rFonts w:cs="Times New Roman"/>
                <w:sz w:val="22"/>
                <w:szCs w:val="22"/>
              </w:rPr>
              <w:t>Rappresentante componente Genitore</w:t>
            </w:r>
          </w:p>
        </w:tc>
      </w:tr>
      <w:tr w:rsidR="00052FA0" w14:paraId="6DD46CF6" w14:textId="77777777" w:rsidTr="00052FA0">
        <w:tc>
          <w:tcPr>
            <w:tcW w:w="3478" w:type="dxa"/>
            <w:tcBorders>
              <w:top w:val="single" w:sz="4" w:space="0" w:color="000000"/>
              <w:left w:val="single" w:sz="4" w:space="0" w:color="000000"/>
              <w:bottom w:val="single" w:sz="4" w:space="0" w:color="000000"/>
              <w:right w:val="single" w:sz="4" w:space="0" w:color="000000"/>
            </w:tcBorders>
          </w:tcPr>
          <w:p w14:paraId="2AEB28DC" w14:textId="103FC85B" w:rsidR="00052FA0" w:rsidRDefault="00052FA0" w:rsidP="00052FA0">
            <w:pPr>
              <w:jc w:val="both"/>
              <w:rPr>
                <w:rFonts w:cs="Times New Roman"/>
                <w:sz w:val="22"/>
                <w:szCs w:val="22"/>
              </w:rPr>
            </w:pPr>
            <w:r>
              <w:rPr>
                <w:rFonts w:cs="Times New Roman"/>
                <w:sz w:val="22"/>
                <w:szCs w:val="22"/>
              </w:rPr>
              <w:t xml:space="preserve">ROTONDO Roberto  </w:t>
            </w:r>
          </w:p>
        </w:tc>
        <w:tc>
          <w:tcPr>
            <w:tcW w:w="3550" w:type="dxa"/>
            <w:tcBorders>
              <w:top w:val="single" w:sz="4" w:space="0" w:color="000000"/>
              <w:left w:val="single" w:sz="4" w:space="0" w:color="000000"/>
              <w:bottom w:val="single" w:sz="4" w:space="0" w:color="000000"/>
              <w:right w:val="single" w:sz="4" w:space="0" w:color="000000"/>
            </w:tcBorders>
            <w:hideMark/>
          </w:tcPr>
          <w:p w14:paraId="1A8B51F9" w14:textId="77777777" w:rsidR="00052FA0" w:rsidRDefault="00052FA0" w:rsidP="00052FA0">
            <w:pPr>
              <w:rPr>
                <w:rFonts w:cs="Times New Roman"/>
                <w:sz w:val="22"/>
                <w:szCs w:val="22"/>
              </w:rPr>
            </w:pPr>
            <w:r>
              <w:rPr>
                <w:rFonts w:cs="Times New Roman"/>
                <w:sz w:val="22"/>
                <w:szCs w:val="22"/>
              </w:rPr>
              <w:t>Rappresentante componente Genitore</w:t>
            </w:r>
          </w:p>
        </w:tc>
      </w:tr>
      <w:tr w:rsidR="00052FA0" w14:paraId="2CBDDD6D" w14:textId="77777777" w:rsidTr="00052FA0">
        <w:tc>
          <w:tcPr>
            <w:tcW w:w="3478" w:type="dxa"/>
            <w:tcBorders>
              <w:top w:val="single" w:sz="4" w:space="0" w:color="000000"/>
              <w:left w:val="single" w:sz="4" w:space="0" w:color="000000"/>
              <w:bottom w:val="single" w:sz="4" w:space="0" w:color="000000"/>
              <w:right w:val="single" w:sz="4" w:space="0" w:color="000000"/>
            </w:tcBorders>
            <w:hideMark/>
          </w:tcPr>
          <w:p w14:paraId="443E2E9D" w14:textId="77777777" w:rsidR="00052FA0" w:rsidRDefault="00052FA0" w:rsidP="00052FA0">
            <w:pPr>
              <w:jc w:val="both"/>
              <w:rPr>
                <w:rFonts w:cs="Times New Roman"/>
                <w:sz w:val="22"/>
                <w:szCs w:val="22"/>
              </w:rPr>
            </w:pPr>
            <w:r>
              <w:rPr>
                <w:rFonts w:cs="Times New Roman"/>
                <w:sz w:val="22"/>
                <w:szCs w:val="22"/>
              </w:rPr>
              <w:t xml:space="preserve">RIZZO Nicola  </w:t>
            </w:r>
          </w:p>
        </w:tc>
        <w:tc>
          <w:tcPr>
            <w:tcW w:w="3550" w:type="dxa"/>
            <w:tcBorders>
              <w:top w:val="single" w:sz="4" w:space="0" w:color="000000"/>
              <w:left w:val="single" w:sz="4" w:space="0" w:color="000000"/>
              <w:bottom w:val="single" w:sz="4" w:space="0" w:color="000000"/>
              <w:right w:val="single" w:sz="4" w:space="0" w:color="000000"/>
            </w:tcBorders>
            <w:hideMark/>
          </w:tcPr>
          <w:p w14:paraId="208F18F9" w14:textId="77777777" w:rsidR="00052FA0" w:rsidRDefault="00052FA0" w:rsidP="00052FA0">
            <w:pPr>
              <w:jc w:val="both"/>
              <w:rPr>
                <w:rFonts w:cs="Times New Roman"/>
                <w:sz w:val="22"/>
                <w:szCs w:val="22"/>
              </w:rPr>
            </w:pPr>
            <w:r>
              <w:rPr>
                <w:rFonts w:cs="Times New Roman"/>
                <w:sz w:val="22"/>
                <w:szCs w:val="22"/>
              </w:rPr>
              <w:t>Rappresentante componente A.T.A.</w:t>
            </w:r>
          </w:p>
        </w:tc>
      </w:tr>
    </w:tbl>
    <w:p w14:paraId="0AE477B1" w14:textId="77777777" w:rsidR="00052FA0" w:rsidRDefault="00052FA0" w:rsidP="00052FA0">
      <w:pPr>
        <w:autoSpaceDE w:val="0"/>
        <w:autoSpaceDN w:val="0"/>
        <w:adjustRightInd w:val="0"/>
        <w:rPr>
          <w:rFonts w:cs="Times New Roman"/>
          <w:sz w:val="22"/>
          <w:szCs w:val="22"/>
          <w:lang w:eastAsia="en-US"/>
        </w:rPr>
      </w:pPr>
    </w:p>
    <w:p w14:paraId="4CF1A9E7" w14:textId="3C0C7905" w:rsidR="00052FA0" w:rsidRDefault="00052FA0" w:rsidP="00052FA0">
      <w:pPr>
        <w:spacing w:line="276" w:lineRule="auto"/>
        <w:jc w:val="both"/>
        <w:rPr>
          <w:rFonts w:cs="Times New Roman"/>
          <w:sz w:val="22"/>
          <w:szCs w:val="22"/>
        </w:rPr>
      </w:pPr>
      <w:r>
        <w:rPr>
          <w:rFonts w:cs="Times New Roman"/>
          <w:sz w:val="22"/>
          <w:szCs w:val="22"/>
        </w:rPr>
        <w:t>Risultano assenti l’</w:t>
      </w:r>
      <w:proofErr w:type="spellStart"/>
      <w:r>
        <w:rPr>
          <w:rFonts w:cs="Times New Roman"/>
          <w:sz w:val="22"/>
          <w:szCs w:val="22"/>
        </w:rPr>
        <w:t>ins</w:t>
      </w:r>
      <w:proofErr w:type="spellEnd"/>
      <w:r>
        <w:rPr>
          <w:rFonts w:cs="Times New Roman"/>
          <w:sz w:val="22"/>
          <w:szCs w:val="22"/>
        </w:rPr>
        <w:t xml:space="preserve">. </w:t>
      </w:r>
      <w:proofErr w:type="spellStart"/>
      <w:r>
        <w:rPr>
          <w:rFonts w:cs="Times New Roman"/>
          <w:sz w:val="22"/>
          <w:szCs w:val="22"/>
        </w:rPr>
        <w:t>Laquintana</w:t>
      </w:r>
      <w:proofErr w:type="spellEnd"/>
      <w:r>
        <w:rPr>
          <w:rFonts w:cs="Times New Roman"/>
          <w:sz w:val="22"/>
          <w:szCs w:val="22"/>
        </w:rPr>
        <w:t xml:space="preserve"> M.A.</w:t>
      </w:r>
      <w:r w:rsidR="00D71BEE">
        <w:rPr>
          <w:rFonts w:cs="Times New Roman"/>
          <w:sz w:val="22"/>
          <w:szCs w:val="22"/>
        </w:rPr>
        <w:t xml:space="preserve">, Rappresentante componente Docente, i </w:t>
      </w:r>
      <w:proofErr w:type="spellStart"/>
      <w:r w:rsidR="00D71BEE">
        <w:rPr>
          <w:rFonts w:cs="Times New Roman"/>
          <w:sz w:val="22"/>
          <w:szCs w:val="22"/>
        </w:rPr>
        <w:t>sigg.ri</w:t>
      </w:r>
      <w:proofErr w:type="spellEnd"/>
      <w:r w:rsidR="00D71BEE">
        <w:rPr>
          <w:rFonts w:cs="Times New Roman"/>
          <w:sz w:val="22"/>
          <w:szCs w:val="22"/>
        </w:rPr>
        <w:t xml:space="preserve"> </w:t>
      </w:r>
      <w:r>
        <w:rPr>
          <w:rFonts w:cs="Times New Roman"/>
          <w:sz w:val="22"/>
          <w:szCs w:val="22"/>
        </w:rPr>
        <w:t>De Florio F.</w:t>
      </w:r>
      <w:r w:rsidR="00D71BEE">
        <w:rPr>
          <w:rFonts w:cs="Times New Roman"/>
          <w:sz w:val="22"/>
          <w:szCs w:val="22"/>
        </w:rPr>
        <w:t xml:space="preserve">, </w:t>
      </w:r>
      <w:r>
        <w:rPr>
          <w:rFonts w:cs="Times New Roman"/>
          <w:sz w:val="22"/>
          <w:szCs w:val="22"/>
        </w:rPr>
        <w:t>D</w:t>
      </w:r>
      <w:r w:rsidR="00D71BEE">
        <w:rPr>
          <w:rFonts w:cs="Times New Roman"/>
          <w:sz w:val="22"/>
          <w:szCs w:val="22"/>
        </w:rPr>
        <w:t>e</w:t>
      </w:r>
      <w:r>
        <w:rPr>
          <w:rFonts w:cs="Times New Roman"/>
          <w:sz w:val="22"/>
          <w:szCs w:val="22"/>
        </w:rPr>
        <w:t xml:space="preserve"> </w:t>
      </w:r>
      <w:r w:rsidR="00D71BEE">
        <w:rPr>
          <w:rFonts w:cs="Times New Roman"/>
          <w:sz w:val="22"/>
          <w:szCs w:val="22"/>
        </w:rPr>
        <w:t>Leonardis M.C.,</w:t>
      </w:r>
      <w:r>
        <w:rPr>
          <w:rFonts w:cs="Times New Roman"/>
          <w:sz w:val="22"/>
          <w:szCs w:val="22"/>
        </w:rPr>
        <w:t xml:space="preserve"> </w:t>
      </w:r>
      <w:proofErr w:type="spellStart"/>
      <w:r>
        <w:rPr>
          <w:rFonts w:cs="Times New Roman"/>
          <w:sz w:val="22"/>
          <w:szCs w:val="22"/>
        </w:rPr>
        <w:t>Lollino</w:t>
      </w:r>
      <w:proofErr w:type="spellEnd"/>
      <w:r>
        <w:rPr>
          <w:rFonts w:cs="Times New Roman"/>
          <w:sz w:val="22"/>
          <w:szCs w:val="22"/>
        </w:rPr>
        <w:t xml:space="preserve"> P.</w:t>
      </w:r>
      <w:r w:rsidR="00D71BEE">
        <w:rPr>
          <w:rFonts w:cs="Times New Roman"/>
          <w:sz w:val="22"/>
          <w:szCs w:val="22"/>
        </w:rPr>
        <w:t xml:space="preserve"> e </w:t>
      </w:r>
      <w:proofErr w:type="spellStart"/>
      <w:r w:rsidR="00D71BEE">
        <w:rPr>
          <w:rFonts w:cs="Times New Roman"/>
          <w:sz w:val="22"/>
          <w:szCs w:val="22"/>
        </w:rPr>
        <w:t>Riglietti</w:t>
      </w:r>
      <w:proofErr w:type="spellEnd"/>
      <w:r w:rsidR="00D71BEE">
        <w:rPr>
          <w:rFonts w:cs="Times New Roman"/>
          <w:sz w:val="22"/>
          <w:szCs w:val="22"/>
        </w:rPr>
        <w:t xml:space="preserve"> L.M., </w:t>
      </w:r>
      <w:r>
        <w:rPr>
          <w:rFonts w:cs="Times New Roman"/>
          <w:sz w:val="22"/>
          <w:szCs w:val="22"/>
        </w:rPr>
        <w:t>Rappresentanti componente Genitore e la sig.ra Palumbo V., Rappresentante componente A.T.A.</w:t>
      </w:r>
      <w:r w:rsidR="00D71BEE">
        <w:rPr>
          <w:rFonts w:cs="Times New Roman"/>
          <w:sz w:val="22"/>
          <w:szCs w:val="22"/>
        </w:rPr>
        <w:t xml:space="preserve"> </w:t>
      </w:r>
      <w:r>
        <w:rPr>
          <w:rFonts w:cs="Times New Roman"/>
          <w:sz w:val="22"/>
          <w:szCs w:val="22"/>
        </w:rPr>
        <w:t>Redige il verbale l’</w:t>
      </w:r>
      <w:proofErr w:type="spellStart"/>
      <w:r>
        <w:rPr>
          <w:rFonts w:cs="Times New Roman"/>
          <w:sz w:val="22"/>
          <w:szCs w:val="22"/>
        </w:rPr>
        <w:t>ins</w:t>
      </w:r>
      <w:proofErr w:type="spellEnd"/>
      <w:r>
        <w:rPr>
          <w:rFonts w:cs="Times New Roman"/>
          <w:sz w:val="22"/>
          <w:szCs w:val="22"/>
        </w:rPr>
        <w:t>. La Penna A.</w:t>
      </w:r>
    </w:p>
    <w:p w14:paraId="6E0FF3D5" w14:textId="77777777" w:rsidR="00052FA0" w:rsidRDefault="00052FA0" w:rsidP="00052FA0">
      <w:pPr>
        <w:autoSpaceDE w:val="0"/>
        <w:autoSpaceDN w:val="0"/>
        <w:adjustRightInd w:val="0"/>
        <w:jc w:val="both"/>
        <w:rPr>
          <w:rFonts w:cs="Times New Roman"/>
          <w:color w:val="000000"/>
          <w:sz w:val="22"/>
          <w:szCs w:val="22"/>
          <w:lang w:eastAsia="en-US"/>
        </w:rPr>
      </w:pPr>
      <w:r>
        <w:rPr>
          <w:rFonts w:cs="Times New Roman"/>
          <w:color w:val="000000"/>
          <w:sz w:val="22"/>
          <w:szCs w:val="22"/>
          <w:lang w:eastAsia="en-US"/>
        </w:rPr>
        <w:t>Accertata la presenza del numero legale del Consiglio, il Presidente, dott. Fuzio R., dichiara aperta la seduta passando alla trattazione del primo punto all’</w:t>
      </w:r>
      <w:proofErr w:type="spellStart"/>
      <w:r>
        <w:rPr>
          <w:rFonts w:cs="Times New Roman"/>
          <w:color w:val="000000"/>
          <w:sz w:val="22"/>
          <w:szCs w:val="22"/>
          <w:lang w:eastAsia="en-US"/>
        </w:rPr>
        <w:t>O.d.G.</w:t>
      </w:r>
      <w:proofErr w:type="spellEnd"/>
      <w:r>
        <w:rPr>
          <w:rFonts w:cs="Times New Roman"/>
          <w:color w:val="000000"/>
          <w:sz w:val="22"/>
          <w:szCs w:val="22"/>
          <w:lang w:eastAsia="en-US"/>
        </w:rPr>
        <w:t>:</w:t>
      </w:r>
    </w:p>
    <w:p w14:paraId="750A2850" w14:textId="00E92443" w:rsidR="00052FA0" w:rsidRDefault="00F812CA" w:rsidP="00052FA0">
      <w:pPr>
        <w:jc w:val="both"/>
        <w:rPr>
          <w:rFonts w:cs="Times New Roman"/>
          <w:sz w:val="22"/>
          <w:szCs w:val="22"/>
        </w:rPr>
      </w:pPr>
      <w:r>
        <w:rPr>
          <w:noProof/>
        </w:rPr>
        <mc:AlternateContent>
          <mc:Choice Requires="wps">
            <w:drawing>
              <wp:anchor distT="0" distB="0" distL="114300" distR="114300" simplePos="0" relativeHeight="251655168" behindDoc="0" locked="0" layoutInCell="1" allowOverlap="1" wp14:anchorId="5D7CA7D9" wp14:editId="0BB22E07">
                <wp:simplePos x="0" y="0"/>
                <wp:positionH relativeFrom="column">
                  <wp:posOffset>4622</wp:posOffset>
                </wp:positionH>
                <wp:positionV relativeFrom="paragraph">
                  <wp:posOffset>62687</wp:posOffset>
                </wp:positionV>
                <wp:extent cx="6124575" cy="317500"/>
                <wp:effectExtent l="0" t="0" r="28575" b="254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7500"/>
                        </a:xfrm>
                        <a:prstGeom prst="rect">
                          <a:avLst/>
                        </a:prstGeom>
                        <a:solidFill>
                          <a:srgbClr val="FFFFFF"/>
                        </a:solidFill>
                        <a:ln w="25400">
                          <a:solidFill>
                            <a:srgbClr val="000000"/>
                          </a:solidFill>
                          <a:miter lim="800000"/>
                          <a:headEnd/>
                          <a:tailEnd/>
                        </a:ln>
                      </wps:spPr>
                      <wps:txbx>
                        <w:txbxContent>
                          <w:p w14:paraId="52D05999" w14:textId="77777777" w:rsidR="00052FA0" w:rsidRDefault="00052FA0" w:rsidP="00052FA0">
                            <w:pPr>
                              <w:spacing w:after="5" w:line="264" w:lineRule="auto"/>
                              <w:ind w:firstLine="284"/>
                              <w:jc w:val="both"/>
                              <w:rPr>
                                <w:rFonts w:cs="Times New Roman"/>
                                <w:b/>
                                <w:sz w:val="22"/>
                                <w:szCs w:val="22"/>
                              </w:rPr>
                            </w:pPr>
                            <w:r>
                              <w:rPr>
                                <w:rFonts w:cs="Times New Roman"/>
                                <w:b/>
                                <w:bCs/>
                                <w:sz w:val="22"/>
                                <w:szCs w:val="22"/>
                              </w:rPr>
                              <w:t>PUNTO 1)</w:t>
                            </w:r>
                            <w:r>
                              <w:rPr>
                                <w:rFonts w:cs="Times New Roman"/>
                                <w:b/>
                                <w:sz w:val="22"/>
                                <w:szCs w:val="22"/>
                              </w:rPr>
                              <w:t xml:space="preserve"> </w:t>
                            </w:r>
                            <w:r>
                              <w:rPr>
                                <w:b/>
                                <w:sz w:val="22"/>
                                <w:szCs w:val="22"/>
                              </w:rPr>
                              <w:t>Lettura e approvazione verbale della seduta precedente</w:t>
                            </w:r>
                          </w:p>
                          <w:p w14:paraId="1E0A3467" w14:textId="77777777" w:rsidR="00052FA0" w:rsidRDefault="00052FA0" w:rsidP="00052FA0">
                            <w:pPr>
                              <w:pStyle w:val="Paragrafoelenco"/>
                              <w:spacing w:after="5" w:line="264" w:lineRule="auto"/>
                              <w:ind w:left="142"/>
                              <w:jc w:val="both"/>
                              <w:rPr>
                                <w:b/>
                              </w:rPr>
                            </w:pPr>
                          </w:p>
                          <w:p w14:paraId="08890387" w14:textId="77777777" w:rsidR="00052FA0" w:rsidRDefault="00052FA0" w:rsidP="00052FA0">
                            <w:pPr>
                              <w:ind w:left="284"/>
                              <w:contextualSpacing/>
                              <w:jc w:val="both"/>
                              <w:rPr>
                                <w:b/>
                              </w:rPr>
                            </w:pPr>
                            <w:r>
                              <w:rPr>
                                <w:b/>
                              </w:rPr>
                              <w:t>.</w:t>
                            </w:r>
                          </w:p>
                          <w:p w14:paraId="0B58F6B0" w14:textId="77777777" w:rsidR="00052FA0" w:rsidRDefault="00052FA0" w:rsidP="00052FA0">
                            <w:pPr>
                              <w:ind w:left="720"/>
                              <w:contextualSpacing/>
                              <w:rPr>
                                <w:b/>
                              </w:rPr>
                            </w:pPr>
                          </w:p>
                          <w:p w14:paraId="6EFC6A98" w14:textId="77777777" w:rsidR="00052FA0" w:rsidRDefault="00052FA0" w:rsidP="00052FA0">
                            <w:pPr>
                              <w:spacing w:before="100" w:beforeAutospacing="1" w:after="100" w:afterAutospacing="1"/>
                              <w:ind w:left="720"/>
                              <w:rPr>
                                <w:b/>
                              </w:rPr>
                            </w:pPr>
                          </w:p>
                          <w:p w14:paraId="64922CF2" w14:textId="77777777" w:rsidR="00052FA0" w:rsidRDefault="00052FA0" w:rsidP="00052FA0">
                            <w:pPr>
                              <w:pStyle w:val="Default"/>
                              <w:rPr>
                                <w:b/>
                                <w:bCs/>
                              </w:rPr>
                            </w:pPr>
                          </w:p>
                          <w:p w14:paraId="56D33720" w14:textId="77777777" w:rsidR="00052FA0" w:rsidRDefault="00052FA0" w:rsidP="00052F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7CA7D9" id="Rettangolo 6" o:spid="_x0000_s1027" style="position:absolute;left:0;text-align:left;margin-left:.35pt;margin-top:4.95pt;width:482.25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" strokeweight="2pt">
                <v:textbox>
                  <w:txbxContent>
                    <w:p w14:paraId="52D05999" w14:textId="77777777" w:rsidR="00052FA0" w:rsidRDefault="00052FA0" w:rsidP="00052FA0">
                      <w:pPr>
                        <w:spacing w:after="5" w:line="264" w:lineRule="auto"/>
                        <w:ind w:firstLine="284"/>
                        <w:jc w:val="both"/>
                        <w:rPr>
                          <w:rFonts w:cs="Times New Roman"/>
                          <w:b/>
                          <w:sz w:val="22"/>
                          <w:szCs w:val="22"/>
                        </w:rPr>
                      </w:pPr>
                      <w:r>
                        <w:rPr>
                          <w:rFonts w:cs="Times New Roman"/>
                          <w:b/>
                          <w:bCs/>
                          <w:sz w:val="22"/>
                          <w:szCs w:val="22"/>
                        </w:rPr>
                        <w:t>PUNTO 1)</w:t>
                      </w:r>
                      <w:r>
                        <w:rPr>
                          <w:rFonts w:cs="Times New Roman"/>
                          <w:b/>
                          <w:sz w:val="22"/>
                          <w:szCs w:val="22"/>
                        </w:rPr>
                        <w:t xml:space="preserve"> </w:t>
                      </w:r>
                      <w:r>
                        <w:rPr>
                          <w:b/>
                          <w:sz w:val="22"/>
                          <w:szCs w:val="22"/>
                        </w:rPr>
                        <w:t>Lettura e approvazione verbale della seduta precedente</w:t>
                      </w:r>
                    </w:p>
                    <w:p w14:paraId="1E0A3467" w14:textId="77777777" w:rsidR="00052FA0" w:rsidRDefault="00052FA0" w:rsidP="00052FA0">
                      <w:pPr>
                        <w:pStyle w:val="Paragrafoelenco"/>
                        <w:spacing w:after="5" w:line="264" w:lineRule="auto"/>
                        <w:ind w:left="142"/>
                        <w:jc w:val="both"/>
                        <w:rPr>
                          <w:b/>
                        </w:rPr>
                      </w:pPr>
                    </w:p>
                    <w:p w14:paraId="08890387" w14:textId="77777777" w:rsidR="00052FA0" w:rsidRDefault="00052FA0" w:rsidP="00052FA0">
                      <w:pPr>
                        <w:ind w:left="284"/>
                        <w:contextualSpacing/>
                        <w:jc w:val="both"/>
                        <w:rPr>
                          <w:b/>
                        </w:rPr>
                      </w:pPr>
                      <w:r>
                        <w:rPr>
                          <w:b/>
                        </w:rPr>
                        <w:t>.</w:t>
                      </w:r>
                    </w:p>
                    <w:p w14:paraId="0B58F6B0" w14:textId="77777777" w:rsidR="00052FA0" w:rsidRDefault="00052FA0" w:rsidP="00052FA0">
                      <w:pPr>
                        <w:ind w:left="720"/>
                        <w:contextualSpacing/>
                        <w:rPr>
                          <w:b/>
                        </w:rPr>
                      </w:pPr>
                    </w:p>
                    <w:p w14:paraId="6EFC6A98" w14:textId="77777777" w:rsidR="00052FA0" w:rsidRDefault="00052FA0" w:rsidP="00052FA0">
                      <w:pPr>
                        <w:spacing w:before="100" w:beforeAutospacing="1" w:after="100" w:afterAutospacing="1"/>
                        <w:ind w:left="720"/>
                        <w:rPr>
                          <w:b/>
                        </w:rPr>
                      </w:pPr>
                    </w:p>
                    <w:p w14:paraId="64922CF2" w14:textId="77777777" w:rsidR="00052FA0" w:rsidRDefault="00052FA0" w:rsidP="00052FA0">
                      <w:pPr>
                        <w:pStyle w:val="Default"/>
                        <w:rPr>
                          <w:b/>
                          <w:bCs/>
                        </w:rPr>
                      </w:pPr>
                    </w:p>
                    <w:p w14:paraId="56D33720" w14:textId="77777777" w:rsidR="00052FA0" w:rsidRDefault="00052FA0" w:rsidP="00052FA0"/>
                  </w:txbxContent>
                </v:textbox>
              </v:rect>
            </w:pict>
          </mc:Fallback>
        </mc:AlternateContent>
      </w:r>
    </w:p>
    <w:p w14:paraId="21B981AC" w14:textId="4D7E49FC" w:rsidR="00052FA0" w:rsidRDefault="00052FA0" w:rsidP="00052FA0">
      <w:pPr>
        <w:autoSpaceDE w:val="0"/>
        <w:autoSpaceDN w:val="0"/>
        <w:adjustRightInd w:val="0"/>
        <w:jc w:val="both"/>
        <w:rPr>
          <w:rFonts w:eastAsia="Times New Roman" w:cs="Times New Roman"/>
          <w:sz w:val="22"/>
          <w:szCs w:val="22"/>
          <w:lang w:eastAsia="it-IT"/>
        </w:rPr>
      </w:pPr>
    </w:p>
    <w:p w14:paraId="64B059A8" w14:textId="77777777" w:rsidR="00052FA0" w:rsidRDefault="00052FA0" w:rsidP="00052FA0">
      <w:pPr>
        <w:jc w:val="both"/>
        <w:rPr>
          <w:rFonts w:cs="Times New Roman"/>
          <w:sz w:val="22"/>
          <w:szCs w:val="22"/>
        </w:rPr>
      </w:pPr>
    </w:p>
    <w:p w14:paraId="45ED5616" w14:textId="4AAF5763" w:rsidR="00052FA0" w:rsidRDefault="00052FA0" w:rsidP="00052FA0">
      <w:pPr>
        <w:jc w:val="both"/>
        <w:rPr>
          <w:rFonts w:cs="Times New Roman"/>
          <w:sz w:val="22"/>
          <w:szCs w:val="22"/>
        </w:rPr>
      </w:pPr>
      <w:r>
        <w:rPr>
          <w:rFonts w:eastAsia="Times New Roman" w:cs="Times New Roman"/>
          <w:sz w:val="22"/>
          <w:szCs w:val="22"/>
          <w:lang w:eastAsia="it-IT"/>
        </w:rPr>
        <w:t>Si dà lettura del verbale n° 1</w:t>
      </w:r>
      <w:r w:rsidR="00D71BEE">
        <w:rPr>
          <w:rFonts w:eastAsia="Times New Roman" w:cs="Times New Roman"/>
          <w:sz w:val="22"/>
          <w:szCs w:val="22"/>
          <w:lang w:eastAsia="it-IT"/>
        </w:rPr>
        <w:t>1</w:t>
      </w:r>
      <w:r>
        <w:rPr>
          <w:rFonts w:eastAsia="Times New Roman" w:cs="Times New Roman"/>
          <w:sz w:val="22"/>
          <w:szCs w:val="22"/>
          <w:lang w:eastAsia="it-IT"/>
        </w:rPr>
        <w:t xml:space="preserve"> relativo alla seduta di questo consesso tenutasi in data </w:t>
      </w:r>
      <w:r w:rsidR="00D71BEE">
        <w:rPr>
          <w:rFonts w:eastAsia="Times New Roman" w:cs="Times New Roman"/>
          <w:sz w:val="22"/>
          <w:szCs w:val="22"/>
          <w:lang w:eastAsia="it-IT"/>
        </w:rPr>
        <w:t>24</w:t>
      </w:r>
      <w:r>
        <w:rPr>
          <w:rFonts w:eastAsia="Times New Roman" w:cs="Times New Roman"/>
          <w:sz w:val="22"/>
          <w:szCs w:val="22"/>
          <w:lang w:eastAsia="it-IT"/>
        </w:rPr>
        <w:t xml:space="preserve"> Settembre</w:t>
      </w:r>
      <w:r>
        <w:rPr>
          <w:rFonts w:eastAsia="Times New Roman" w:cs="Times New Roman"/>
          <w:color w:val="000000"/>
          <w:sz w:val="22"/>
          <w:szCs w:val="22"/>
        </w:rPr>
        <w:t xml:space="preserve"> 2018. </w:t>
      </w:r>
      <w:r>
        <w:rPr>
          <w:rFonts w:cs="Times New Roman"/>
          <w:color w:val="000000"/>
          <w:sz w:val="22"/>
          <w:szCs w:val="22"/>
          <w:lang w:eastAsia="en-US"/>
        </w:rPr>
        <w:t>Non essendovi interventi e/o correzioni da apportare, il Consiglio</w:t>
      </w:r>
    </w:p>
    <w:p w14:paraId="3D0C65B4" w14:textId="77777777" w:rsidR="00052FA0" w:rsidRDefault="00052FA0" w:rsidP="00052FA0">
      <w:pPr>
        <w:pStyle w:val="Nessunaspaziatura"/>
        <w:jc w:val="center"/>
        <w:rPr>
          <w:rFonts w:ascii="Times New Roman" w:hAnsi="Times New Roman"/>
          <w:b/>
          <w:bCs/>
        </w:rPr>
      </w:pPr>
    </w:p>
    <w:p w14:paraId="1FA690D2" w14:textId="3D65A531" w:rsidR="00052FA0" w:rsidRDefault="00052FA0" w:rsidP="00052FA0">
      <w:pPr>
        <w:pStyle w:val="Nessunaspaziatura"/>
        <w:jc w:val="center"/>
        <w:rPr>
          <w:rFonts w:ascii="Times New Roman" w:hAnsi="Times New Roman"/>
          <w:b/>
          <w:bCs/>
        </w:rPr>
      </w:pPr>
      <w:r>
        <w:rPr>
          <w:rFonts w:ascii="Times New Roman" w:hAnsi="Times New Roman"/>
          <w:b/>
          <w:bCs/>
        </w:rPr>
        <w:t>DELIBERA N° 5</w:t>
      </w:r>
      <w:r w:rsidR="00D71BEE">
        <w:rPr>
          <w:rFonts w:ascii="Times New Roman" w:hAnsi="Times New Roman"/>
          <w:b/>
          <w:bCs/>
        </w:rPr>
        <w:t>8</w:t>
      </w:r>
    </w:p>
    <w:p w14:paraId="540E8761" w14:textId="77777777" w:rsidR="00052FA0" w:rsidRDefault="00052FA0" w:rsidP="00052FA0">
      <w:pPr>
        <w:pStyle w:val="Nessunaspaziatura"/>
        <w:jc w:val="center"/>
        <w:rPr>
          <w:rFonts w:ascii="Times New Roman" w:hAnsi="Times New Roman"/>
        </w:rPr>
      </w:pPr>
    </w:p>
    <w:p w14:paraId="4C6C6BD4" w14:textId="49051A68" w:rsidR="00052FA0" w:rsidRDefault="00052FA0" w:rsidP="00052FA0">
      <w:pPr>
        <w:pStyle w:val="Nessunaspaziatura1"/>
        <w:spacing w:line="276" w:lineRule="auto"/>
        <w:jc w:val="both"/>
        <w:rPr>
          <w:rFonts w:ascii="Times New Roman" w:hAnsi="Times New Roman" w:cs="Times New Roman"/>
        </w:rPr>
      </w:pPr>
      <w:r>
        <w:rPr>
          <w:rFonts w:ascii="Times New Roman" w:hAnsi="Times New Roman" w:cs="Times New Roman"/>
        </w:rPr>
        <w:t>di approvare all’unanimità, con voto palese, il verbale n° 1</w:t>
      </w:r>
      <w:r w:rsidR="00D71BEE">
        <w:rPr>
          <w:rFonts w:ascii="Times New Roman" w:hAnsi="Times New Roman" w:cs="Times New Roman"/>
        </w:rPr>
        <w:t>1</w:t>
      </w:r>
      <w:r>
        <w:rPr>
          <w:rFonts w:ascii="Times New Roman" w:hAnsi="Times New Roman" w:cs="Times New Roman"/>
        </w:rPr>
        <w:t xml:space="preserve"> della seduta precedente.</w:t>
      </w:r>
    </w:p>
    <w:p w14:paraId="76718AD0" w14:textId="77777777" w:rsidR="00052FA0" w:rsidRDefault="00052FA0" w:rsidP="00052FA0">
      <w:pPr>
        <w:pStyle w:val="Nessunaspaziatura1"/>
        <w:rPr>
          <w:rFonts w:ascii="Times New Roman" w:hAnsi="Times New Roman" w:cs="Times New Roman"/>
        </w:rPr>
      </w:pPr>
      <w:r>
        <w:rPr>
          <w:rFonts w:ascii="Times New Roman" w:hAnsi="Times New Roman" w:cs="Times New Roman"/>
        </w:rPr>
        <w:t>Si passa alla trattazione del secondo punto all’</w:t>
      </w:r>
      <w:proofErr w:type="spellStart"/>
      <w:r>
        <w:rPr>
          <w:rFonts w:ascii="Times New Roman" w:hAnsi="Times New Roman" w:cs="Times New Roman"/>
        </w:rPr>
        <w:t>O.d.G.</w:t>
      </w:r>
      <w:proofErr w:type="spellEnd"/>
    </w:p>
    <w:p w14:paraId="7CE755DB" w14:textId="778047FE" w:rsidR="00052FA0" w:rsidRDefault="00F812CA" w:rsidP="00052FA0">
      <w:pPr>
        <w:pStyle w:val="Nessunaspaziatura1"/>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14:anchorId="1240101E" wp14:editId="6066C927">
                <wp:simplePos x="0" y="0"/>
                <wp:positionH relativeFrom="column">
                  <wp:posOffset>35560</wp:posOffset>
                </wp:positionH>
                <wp:positionV relativeFrom="paragraph">
                  <wp:posOffset>70002</wp:posOffset>
                </wp:positionV>
                <wp:extent cx="6124575" cy="317500"/>
                <wp:effectExtent l="0" t="0" r="28575" b="254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7500"/>
                        </a:xfrm>
                        <a:prstGeom prst="rect">
                          <a:avLst/>
                        </a:prstGeom>
                        <a:solidFill>
                          <a:srgbClr val="FFFFFF"/>
                        </a:solidFill>
                        <a:ln w="25400">
                          <a:solidFill>
                            <a:srgbClr val="000000"/>
                          </a:solidFill>
                          <a:miter lim="800000"/>
                          <a:headEnd/>
                          <a:tailEnd/>
                        </a:ln>
                      </wps:spPr>
                      <wps:txbx>
                        <w:txbxContent>
                          <w:p w14:paraId="3368678D" w14:textId="749EE719" w:rsidR="00052FA0" w:rsidRDefault="00052FA0" w:rsidP="00052FA0">
                            <w:pPr>
                              <w:spacing w:after="5" w:line="264" w:lineRule="auto"/>
                              <w:ind w:firstLine="284"/>
                              <w:jc w:val="both"/>
                              <w:rPr>
                                <w:rFonts w:cs="Times New Roman"/>
                                <w:b/>
                                <w:sz w:val="22"/>
                                <w:szCs w:val="22"/>
                              </w:rPr>
                            </w:pPr>
                            <w:r>
                              <w:rPr>
                                <w:rFonts w:cs="Times New Roman"/>
                                <w:b/>
                                <w:bCs/>
                                <w:sz w:val="22"/>
                                <w:szCs w:val="22"/>
                              </w:rPr>
                              <w:t>PUNTO 2)</w:t>
                            </w:r>
                            <w:r>
                              <w:rPr>
                                <w:rFonts w:cs="Times New Roman"/>
                                <w:b/>
                                <w:sz w:val="22"/>
                                <w:szCs w:val="22"/>
                              </w:rPr>
                              <w:t xml:space="preserve"> </w:t>
                            </w:r>
                            <w:r w:rsidR="00D71BEE" w:rsidRPr="00D71BEE">
                              <w:rPr>
                                <w:b/>
                                <w:sz w:val="22"/>
                                <w:szCs w:val="22"/>
                              </w:rPr>
                              <w:t>Variazioni P.A. E.F. 2018</w:t>
                            </w:r>
                          </w:p>
                          <w:p w14:paraId="475953EE" w14:textId="77777777" w:rsidR="00052FA0" w:rsidRDefault="00052FA0" w:rsidP="00052FA0">
                            <w:pPr>
                              <w:pStyle w:val="Paragrafoelenco"/>
                              <w:spacing w:after="5" w:line="264" w:lineRule="auto"/>
                              <w:ind w:left="142"/>
                              <w:jc w:val="both"/>
                              <w:rPr>
                                <w:b/>
                              </w:rPr>
                            </w:pPr>
                          </w:p>
                          <w:p w14:paraId="48F5A4C8" w14:textId="77777777" w:rsidR="00052FA0" w:rsidRDefault="00052FA0" w:rsidP="00052FA0">
                            <w:pPr>
                              <w:ind w:left="284"/>
                              <w:contextualSpacing/>
                              <w:jc w:val="both"/>
                              <w:rPr>
                                <w:b/>
                              </w:rPr>
                            </w:pPr>
                            <w:r>
                              <w:rPr>
                                <w:b/>
                              </w:rPr>
                              <w:t>.</w:t>
                            </w:r>
                          </w:p>
                          <w:p w14:paraId="12BF65E6" w14:textId="77777777" w:rsidR="00052FA0" w:rsidRDefault="00052FA0" w:rsidP="00052FA0">
                            <w:pPr>
                              <w:ind w:left="720"/>
                              <w:contextualSpacing/>
                              <w:rPr>
                                <w:b/>
                              </w:rPr>
                            </w:pPr>
                          </w:p>
                          <w:p w14:paraId="53B4E8D8" w14:textId="77777777" w:rsidR="00052FA0" w:rsidRDefault="00052FA0" w:rsidP="00052FA0">
                            <w:pPr>
                              <w:spacing w:before="100" w:beforeAutospacing="1" w:after="100" w:afterAutospacing="1"/>
                              <w:ind w:left="720"/>
                              <w:rPr>
                                <w:b/>
                              </w:rPr>
                            </w:pPr>
                          </w:p>
                          <w:p w14:paraId="5E557A76" w14:textId="77777777" w:rsidR="00052FA0" w:rsidRDefault="00052FA0" w:rsidP="00052FA0">
                            <w:pPr>
                              <w:pStyle w:val="Default"/>
                              <w:rPr>
                                <w:b/>
                                <w:bCs/>
                              </w:rPr>
                            </w:pPr>
                          </w:p>
                          <w:p w14:paraId="1047F276" w14:textId="77777777" w:rsidR="00052FA0" w:rsidRDefault="00052FA0" w:rsidP="00052F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0101E" id="Rettangolo 5" o:spid="_x0000_s1028" style="position:absolute;margin-left:2.8pt;margin-top:5.5pt;width:482.2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" strokeweight="2pt">
                <v:textbox>
                  <w:txbxContent>
                    <w:p w14:paraId="3368678D" w14:textId="749EE719" w:rsidR="00052FA0" w:rsidRDefault="00052FA0" w:rsidP="00052FA0">
                      <w:pPr>
                        <w:spacing w:after="5" w:line="264" w:lineRule="auto"/>
                        <w:ind w:firstLine="284"/>
                        <w:jc w:val="both"/>
                        <w:rPr>
                          <w:rFonts w:cs="Times New Roman"/>
                          <w:b/>
                          <w:sz w:val="22"/>
                          <w:szCs w:val="22"/>
                        </w:rPr>
                      </w:pPr>
                      <w:r>
                        <w:rPr>
                          <w:rFonts w:cs="Times New Roman"/>
                          <w:b/>
                          <w:bCs/>
                          <w:sz w:val="22"/>
                          <w:szCs w:val="22"/>
                        </w:rPr>
                        <w:t>PUNTO 2)</w:t>
                      </w:r>
                      <w:r>
                        <w:rPr>
                          <w:rFonts w:cs="Times New Roman"/>
                          <w:b/>
                          <w:sz w:val="22"/>
                          <w:szCs w:val="22"/>
                        </w:rPr>
                        <w:t xml:space="preserve"> </w:t>
                      </w:r>
                      <w:r w:rsidR="00D71BEE" w:rsidRPr="00D71BEE">
                        <w:rPr>
                          <w:b/>
                          <w:sz w:val="22"/>
                          <w:szCs w:val="22"/>
                        </w:rPr>
                        <w:t>Variazioni P.A. E.F. 2018</w:t>
                      </w:r>
                    </w:p>
                    <w:p w14:paraId="475953EE" w14:textId="77777777" w:rsidR="00052FA0" w:rsidRDefault="00052FA0" w:rsidP="00052FA0">
                      <w:pPr>
                        <w:pStyle w:val="Paragrafoelenco"/>
                        <w:spacing w:after="5" w:line="264" w:lineRule="auto"/>
                        <w:ind w:left="142"/>
                        <w:jc w:val="both"/>
                        <w:rPr>
                          <w:b/>
                        </w:rPr>
                      </w:pPr>
                    </w:p>
                    <w:p w14:paraId="48F5A4C8" w14:textId="77777777" w:rsidR="00052FA0" w:rsidRDefault="00052FA0" w:rsidP="00052FA0">
                      <w:pPr>
                        <w:ind w:left="284"/>
                        <w:contextualSpacing/>
                        <w:jc w:val="both"/>
                        <w:rPr>
                          <w:b/>
                        </w:rPr>
                      </w:pPr>
                      <w:r>
                        <w:rPr>
                          <w:b/>
                        </w:rPr>
                        <w:t>.</w:t>
                      </w:r>
                    </w:p>
                    <w:p w14:paraId="12BF65E6" w14:textId="77777777" w:rsidR="00052FA0" w:rsidRDefault="00052FA0" w:rsidP="00052FA0">
                      <w:pPr>
                        <w:ind w:left="720"/>
                        <w:contextualSpacing/>
                        <w:rPr>
                          <w:b/>
                        </w:rPr>
                      </w:pPr>
                    </w:p>
                    <w:p w14:paraId="53B4E8D8" w14:textId="77777777" w:rsidR="00052FA0" w:rsidRDefault="00052FA0" w:rsidP="00052FA0">
                      <w:pPr>
                        <w:spacing w:before="100" w:beforeAutospacing="1" w:after="100" w:afterAutospacing="1"/>
                        <w:ind w:left="720"/>
                        <w:rPr>
                          <w:b/>
                        </w:rPr>
                      </w:pPr>
                    </w:p>
                    <w:p w14:paraId="5E557A76" w14:textId="77777777" w:rsidR="00052FA0" w:rsidRDefault="00052FA0" w:rsidP="00052FA0">
                      <w:pPr>
                        <w:pStyle w:val="Default"/>
                        <w:rPr>
                          <w:b/>
                          <w:bCs/>
                        </w:rPr>
                      </w:pPr>
                    </w:p>
                    <w:p w14:paraId="1047F276" w14:textId="77777777" w:rsidR="00052FA0" w:rsidRDefault="00052FA0" w:rsidP="00052FA0"/>
                  </w:txbxContent>
                </v:textbox>
              </v:rect>
            </w:pict>
          </mc:Fallback>
        </mc:AlternateContent>
      </w:r>
    </w:p>
    <w:p w14:paraId="167A0017" w14:textId="77EA6DB9" w:rsidR="00052FA0" w:rsidRDefault="00052FA0" w:rsidP="00052FA0">
      <w:pPr>
        <w:autoSpaceDE w:val="0"/>
        <w:autoSpaceDN w:val="0"/>
        <w:adjustRightInd w:val="0"/>
        <w:jc w:val="both"/>
        <w:rPr>
          <w:rFonts w:eastAsia="Times New Roman" w:cs="Times New Roman"/>
          <w:sz w:val="22"/>
          <w:szCs w:val="22"/>
          <w:lang w:eastAsia="it-IT"/>
        </w:rPr>
      </w:pPr>
    </w:p>
    <w:p w14:paraId="61623DA8" w14:textId="77777777" w:rsidR="00052FA0" w:rsidRDefault="00052FA0" w:rsidP="00052FA0">
      <w:pPr>
        <w:jc w:val="both"/>
        <w:rPr>
          <w:rFonts w:cs="Times New Roman"/>
          <w:sz w:val="22"/>
          <w:szCs w:val="22"/>
        </w:rPr>
      </w:pPr>
    </w:p>
    <w:p w14:paraId="63D8BAF1" w14:textId="64DE31CE" w:rsidR="00052FA0" w:rsidRPr="006C2C47" w:rsidRDefault="00052FA0" w:rsidP="006C2C47">
      <w:pPr>
        <w:jc w:val="both"/>
        <w:rPr>
          <w:rFonts w:cs="Times New Roman"/>
          <w:sz w:val="22"/>
          <w:szCs w:val="22"/>
        </w:rPr>
      </w:pPr>
      <w:r w:rsidRPr="006C2C47">
        <w:rPr>
          <w:rFonts w:cs="Times New Roman"/>
          <w:sz w:val="22"/>
          <w:szCs w:val="22"/>
        </w:rPr>
        <w:t xml:space="preserve">Il </w:t>
      </w:r>
      <w:r w:rsidR="00D71BEE" w:rsidRPr="006C2C47">
        <w:rPr>
          <w:rFonts w:cs="Times New Roman"/>
          <w:sz w:val="22"/>
          <w:szCs w:val="22"/>
        </w:rPr>
        <w:t xml:space="preserve">Dirigente, su invito del Presidente, comunica ai presenti l’assenza di Variazioni da apportare al P.A. E.F. 2018. Pertanto, si passa alla trattazione </w:t>
      </w:r>
      <w:r w:rsidR="006C2C47" w:rsidRPr="006C2C47">
        <w:rPr>
          <w:rFonts w:cs="Times New Roman"/>
          <w:sz w:val="22"/>
          <w:szCs w:val="22"/>
        </w:rPr>
        <w:t xml:space="preserve">del terzo </w:t>
      </w:r>
      <w:r w:rsidRPr="006C2C47">
        <w:rPr>
          <w:rFonts w:cs="Times New Roman"/>
          <w:sz w:val="22"/>
          <w:szCs w:val="22"/>
        </w:rPr>
        <w:t>punto all’</w:t>
      </w:r>
      <w:proofErr w:type="spellStart"/>
      <w:r w:rsidRPr="006C2C47">
        <w:rPr>
          <w:rFonts w:cs="Times New Roman"/>
          <w:sz w:val="22"/>
          <w:szCs w:val="22"/>
        </w:rPr>
        <w:t>O.d.G.</w:t>
      </w:r>
      <w:proofErr w:type="spellEnd"/>
    </w:p>
    <w:p w14:paraId="0C88A258" w14:textId="6C4514F6" w:rsidR="00052FA0" w:rsidRPr="006C2C47" w:rsidRDefault="00F812CA" w:rsidP="00052FA0">
      <w:pPr>
        <w:pStyle w:val="Nessunaspaziatura1"/>
        <w:rPr>
          <w:rFonts w:ascii="Times New Roman" w:hAnsi="Times New Roman" w:cs="Times New Roman"/>
        </w:rPr>
      </w:pPr>
      <w:r w:rsidRPr="006C2C47">
        <w:rPr>
          <w:noProof/>
        </w:rPr>
        <mc:AlternateContent>
          <mc:Choice Requires="wps">
            <w:drawing>
              <wp:anchor distT="0" distB="0" distL="114300" distR="114300" simplePos="0" relativeHeight="251657216" behindDoc="0" locked="0" layoutInCell="1" allowOverlap="1" wp14:anchorId="3EB71209" wp14:editId="6DC7D79F">
                <wp:simplePos x="0" y="0"/>
                <wp:positionH relativeFrom="column">
                  <wp:posOffset>35560</wp:posOffset>
                </wp:positionH>
                <wp:positionV relativeFrom="paragraph">
                  <wp:posOffset>91948</wp:posOffset>
                </wp:positionV>
                <wp:extent cx="6124575" cy="317500"/>
                <wp:effectExtent l="0" t="0" r="28575" b="254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7500"/>
                        </a:xfrm>
                        <a:prstGeom prst="rect">
                          <a:avLst/>
                        </a:prstGeom>
                        <a:solidFill>
                          <a:srgbClr val="FFFFFF"/>
                        </a:solidFill>
                        <a:ln w="25400">
                          <a:solidFill>
                            <a:srgbClr val="000000"/>
                          </a:solidFill>
                          <a:miter lim="800000"/>
                          <a:headEnd/>
                          <a:tailEnd/>
                        </a:ln>
                      </wps:spPr>
                      <wps:txbx>
                        <w:txbxContent>
                          <w:p w14:paraId="6DF30553" w14:textId="77A833BB" w:rsidR="00052FA0" w:rsidRPr="006C2C47" w:rsidRDefault="00052FA0" w:rsidP="00052FA0">
                            <w:pPr>
                              <w:pStyle w:val="Nessunaspaziatura"/>
                              <w:jc w:val="both"/>
                              <w:rPr>
                                <w:rFonts w:ascii="Times New Roman" w:hAnsi="Times New Roman"/>
                                <w:b/>
                              </w:rPr>
                            </w:pPr>
                            <w:r>
                              <w:rPr>
                                <w:rFonts w:ascii="Times New Roman" w:hAnsi="Times New Roman"/>
                                <w:b/>
                                <w:bCs/>
                              </w:rPr>
                              <w:t xml:space="preserve">     </w:t>
                            </w:r>
                            <w:r w:rsidRPr="006C2C47">
                              <w:rPr>
                                <w:rFonts w:ascii="Times New Roman" w:hAnsi="Times New Roman"/>
                                <w:b/>
                                <w:bCs/>
                              </w:rPr>
                              <w:t>PUNTO 3)</w:t>
                            </w:r>
                            <w:r w:rsidRPr="006C2C47">
                              <w:rPr>
                                <w:rFonts w:ascii="Times New Roman" w:hAnsi="Times New Roman"/>
                                <w:b/>
                              </w:rPr>
                              <w:t xml:space="preserve"> </w:t>
                            </w:r>
                            <w:r w:rsidR="006C2C47" w:rsidRPr="006C2C47">
                              <w:rPr>
                                <w:rFonts w:ascii="Times New Roman" w:hAnsi="Times New Roman"/>
                                <w:b/>
                                <w:lang w:eastAsia="it-IT"/>
                              </w:rPr>
                              <w:t>Comitato per la valutazione dei docenti: scelta n. 2 membri (componente genitori)</w:t>
                            </w:r>
                          </w:p>
                          <w:p w14:paraId="1F20396A" w14:textId="77777777" w:rsidR="00052FA0" w:rsidRDefault="00052FA0" w:rsidP="00052FA0">
                            <w:pPr>
                              <w:spacing w:after="5" w:line="264" w:lineRule="auto"/>
                              <w:ind w:firstLine="284"/>
                              <w:jc w:val="both"/>
                              <w:rPr>
                                <w:rFonts w:cs="Times New Roman"/>
                                <w:b/>
                                <w:sz w:val="22"/>
                                <w:szCs w:val="22"/>
                              </w:rPr>
                            </w:pPr>
                            <w:r>
                              <w:rPr>
                                <w:rFonts w:cs="Times New Roman"/>
                                <w:b/>
                                <w:sz w:val="22"/>
                                <w:szCs w:val="22"/>
                              </w:rPr>
                              <w:t>.</w:t>
                            </w:r>
                          </w:p>
                          <w:p w14:paraId="32475F84" w14:textId="77777777" w:rsidR="00052FA0" w:rsidRDefault="00052FA0" w:rsidP="00052FA0">
                            <w:pPr>
                              <w:ind w:left="720"/>
                              <w:contextualSpacing/>
                              <w:rPr>
                                <w:b/>
                              </w:rPr>
                            </w:pPr>
                          </w:p>
                          <w:p w14:paraId="772813C8" w14:textId="77777777" w:rsidR="00052FA0" w:rsidRDefault="00052FA0" w:rsidP="00052FA0">
                            <w:pPr>
                              <w:spacing w:before="100" w:beforeAutospacing="1" w:after="100" w:afterAutospacing="1"/>
                              <w:ind w:left="720"/>
                              <w:rPr>
                                <w:b/>
                              </w:rPr>
                            </w:pPr>
                          </w:p>
                          <w:p w14:paraId="578BCEC6" w14:textId="77777777" w:rsidR="00052FA0" w:rsidRDefault="00052FA0" w:rsidP="00052FA0">
                            <w:pPr>
                              <w:pStyle w:val="Default"/>
                              <w:rPr>
                                <w:b/>
                                <w:bCs/>
                              </w:rPr>
                            </w:pPr>
                          </w:p>
                          <w:p w14:paraId="29886A28" w14:textId="77777777" w:rsidR="00052FA0" w:rsidRDefault="00052FA0" w:rsidP="00052F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B71209" id="Rettangolo 4" o:spid="_x0000_s1029" style="position:absolute;margin-left:2.8pt;margin-top:7.25pt;width:482.2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" strokeweight="2pt">
                <v:textbox>
                  <w:txbxContent>
                    <w:p w14:paraId="6DF30553" w14:textId="77A833BB" w:rsidR="00052FA0" w:rsidRPr="006C2C47" w:rsidRDefault="00052FA0" w:rsidP="00052FA0">
                      <w:pPr>
                        <w:pStyle w:val="Nessunaspaziatura"/>
                        <w:jc w:val="both"/>
                        <w:rPr>
                          <w:rFonts w:ascii="Times New Roman" w:hAnsi="Times New Roman"/>
                          <w:b/>
                        </w:rPr>
                      </w:pPr>
                      <w:r>
                        <w:rPr>
                          <w:rFonts w:ascii="Times New Roman" w:hAnsi="Times New Roman"/>
                          <w:b/>
                          <w:bCs/>
                        </w:rPr>
                        <w:t xml:space="preserve">     </w:t>
                      </w:r>
                      <w:r w:rsidRPr="006C2C47">
                        <w:rPr>
                          <w:rFonts w:ascii="Times New Roman" w:hAnsi="Times New Roman"/>
                          <w:b/>
                          <w:bCs/>
                        </w:rPr>
                        <w:t>PUNTO 3)</w:t>
                      </w:r>
                      <w:r w:rsidRPr="006C2C47">
                        <w:rPr>
                          <w:rFonts w:ascii="Times New Roman" w:hAnsi="Times New Roman"/>
                          <w:b/>
                        </w:rPr>
                        <w:t xml:space="preserve"> </w:t>
                      </w:r>
                      <w:r w:rsidR="006C2C47" w:rsidRPr="006C2C47">
                        <w:rPr>
                          <w:rFonts w:ascii="Times New Roman" w:hAnsi="Times New Roman"/>
                          <w:b/>
                          <w:lang w:eastAsia="it-IT"/>
                        </w:rPr>
                        <w:t>Comitato per la valutazione dei docenti: scelta n. 2 membri (componente genitori)</w:t>
                      </w:r>
                    </w:p>
                    <w:p w14:paraId="1F20396A" w14:textId="77777777" w:rsidR="00052FA0" w:rsidRDefault="00052FA0" w:rsidP="00052FA0">
                      <w:pPr>
                        <w:spacing w:after="5" w:line="264" w:lineRule="auto"/>
                        <w:ind w:firstLine="284"/>
                        <w:jc w:val="both"/>
                        <w:rPr>
                          <w:rFonts w:cs="Times New Roman"/>
                          <w:b/>
                          <w:sz w:val="22"/>
                          <w:szCs w:val="22"/>
                        </w:rPr>
                      </w:pPr>
                      <w:r>
                        <w:rPr>
                          <w:rFonts w:cs="Times New Roman"/>
                          <w:b/>
                          <w:sz w:val="22"/>
                          <w:szCs w:val="22"/>
                        </w:rPr>
                        <w:t>.</w:t>
                      </w:r>
                    </w:p>
                    <w:p w14:paraId="32475F84" w14:textId="77777777" w:rsidR="00052FA0" w:rsidRDefault="00052FA0" w:rsidP="00052FA0">
                      <w:pPr>
                        <w:ind w:left="720"/>
                        <w:contextualSpacing/>
                        <w:rPr>
                          <w:b/>
                        </w:rPr>
                      </w:pPr>
                    </w:p>
                    <w:p w14:paraId="772813C8" w14:textId="77777777" w:rsidR="00052FA0" w:rsidRDefault="00052FA0" w:rsidP="00052FA0">
                      <w:pPr>
                        <w:spacing w:before="100" w:beforeAutospacing="1" w:after="100" w:afterAutospacing="1"/>
                        <w:ind w:left="720"/>
                        <w:rPr>
                          <w:b/>
                        </w:rPr>
                      </w:pPr>
                    </w:p>
                    <w:p w14:paraId="578BCEC6" w14:textId="77777777" w:rsidR="00052FA0" w:rsidRDefault="00052FA0" w:rsidP="00052FA0">
                      <w:pPr>
                        <w:pStyle w:val="Default"/>
                        <w:rPr>
                          <w:b/>
                          <w:bCs/>
                        </w:rPr>
                      </w:pPr>
                    </w:p>
                    <w:p w14:paraId="29886A28" w14:textId="77777777" w:rsidR="00052FA0" w:rsidRDefault="00052FA0" w:rsidP="00052FA0"/>
                  </w:txbxContent>
                </v:textbox>
              </v:rect>
            </w:pict>
          </mc:Fallback>
        </mc:AlternateContent>
      </w:r>
    </w:p>
    <w:p w14:paraId="70C8C7EF" w14:textId="15D6CB61" w:rsidR="00052FA0" w:rsidRPr="006C2C47" w:rsidRDefault="00052FA0" w:rsidP="00052FA0">
      <w:pPr>
        <w:autoSpaceDE w:val="0"/>
        <w:autoSpaceDN w:val="0"/>
        <w:adjustRightInd w:val="0"/>
        <w:jc w:val="both"/>
        <w:rPr>
          <w:rFonts w:eastAsia="Times New Roman" w:cs="Times New Roman"/>
          <w:sz w:val="22"/>
          <w:szCs w:val="22"/>
          <w:lang w:eastAsia="it-IT"/>
        </w:rPr>
      </w:pPr>
    </w:p>
    <w:p w14:paraId="2DB70E60" w14:textId="77777777" w:rsidR="00F812CA" w:rsidRDefault="00F812CA" w:rsidP="00052FA0">
      <w:pPr>
        <w:jc w:val="both"/>
        <w:rPr>
          <w:rFonts w:cs="Times New Roman"/>
          <w:sz w:val="22"/>
          <w:szCs w:val="22"/>
        </w:rPr>
      </w:pPr>
    </w:p>
    <w:p w14:paraId="28D19AF5" w14:textId="0DDE8C3F" w:rsidR="00052FA0" w:rsidRDefault="00052FA0" w:rsidP="00052FA0">
      <w:pPr>
        <w:jc w:val="both"/>
        <w:rPr>
          <w:rFonts w:cs="Times New Roman"/>
          <w:color w:val="000000"/>
          <w:sz w:val="22"/>
          <w:szCs w:val="22"/>
        </w:rPr>
      </w:pPr>
      <w:r>
        <w:rPr>
          <w:rFonts w:cs="Times New Roman"/>
          <w:sz w:val="22"/>
          <w:szCs w:val="22"/>
        </w:rPr>
        <w:t xml:space="preserve">Il Presidente rammenta ai presenti che si rende necessario il rinnovo della nomina </w:t>
      </w:r>
      <w:r w:rsidR="00771A4D">
        <w:rPr>
          <w:rFonts w:cs="Times New Roman"/>
          <w:sz w:val="22"/>
          <w:szCs w:val="22"/>
        </w:rPr>
        <w:t xml:space="preserve">del Comitato </w:t>
      </w:r>
      <w:r w:rsidR="00A058F4">
        <w:rPr>
          <w:rFonts w:cs="Times New Roman"/>
          <w:sz w:val="22"/>
          <w:szCs w:val="22"/>
        </w:rPr>
        <w:t>per la valutazione dei docenti</w:t>
      </w:r>
      <w:r>
        <w:rPr>
          <w:rFonts w:cs="Times New Roman"/>
          <w:sz w:val="22"/>
          <w:szCs w:val="22"/>
        </w:rPr>
        <w:t xml:space="preserve">, scaduta per decorso </w:t>
      </w:r>
      <w:r w:rsidR="00A058F4">
        <w:rPr>
          <w:rFonts w:cs="Times New Roman"/>
          <w:sz w:val="22"/>
          <w:szCs w:val="22"/>
        </w:rPr>
        <w:t>triennio</w:t>
      </w:r>
      <w:r>
        <w:rPr>
          <w:rFonts w:cs="Times New Roman"/>
          <w:sz w:val="22"/>
          <w:szCs w:val="22"/>
        </w:rPr>
        <w:t>.</w:t>
      </w:r>
    </w:p>
    <w:p w14:paraId="52C5FFB8" w14:textId="0547350C" w:rsidR="00A058F4" w:rsidRDefault="00052FA0" w:rsidP="00052FA0">
      <w:pPr>
        <w:jc w:val="both"/>
        <w:rPr>
          <w:rFonts w:cs="Times New Roman"/>
          <w:color w:val="000000"/>
          <w:sz w:val="22"/>
          <w:szCs w:val="22"/>
        </w:rPr>
      </w:pPr>
      <w:r>
        <w:rPr>
          <w:rFonts w:cs="Times New Roman"/>
          <w:color w:val="000000"/>
          <w:sz w:val="22"/>
          <w:szCs w:val="22"/>
        </w:rPr>
        <w:t xml:space="preserve">Pertanto, </w:t>
      </w:r>
      <w:r w:rsidR="00A058F4">
        <w:rPr>
          <w:rFonts w:cs="Times New Roman"/>
          <w:color w:val="000000"/>
          <w:sz w:val="22"/>
          <w:szCs w:val="22"/>
        </w:rPr>
        <w:t>ai sensi</w:t>
      </w:r>
      <w:r>
        <w:rPr>
          <w:rFonts w:cs="Times New Roman"/>
          <w:color w:val="000000"/>
          <w:sz w:val="22"/>
          <w:szCs w:val="22"/>
        </w:rPr>
        <w:t xml:space="preserve"> dell’art. </w:t>
      </w:r>
      <w:r w:rsidR="00A058F4">
        <w:rPr>
          <w:rFonts w:cs="Times New Roman"/>
          <w:color w:val="000000"/>
          <w:sz w:val="22"/>
          <w:szCs w:val="22"/>
        </w:rPr>
        <w:t>11</w:t>
      </w:r>
      <w:r>
        <w:rPr>
          <w:rFonts w:cs="Times New Roman"/>
          <w:color w:val="000000"/>
          <w:sz w:val="22"/>
          <w:szCs w:val="22"/>
        </w:rPr>
        <w:t xml:space="preserve"> </w:t>
      </w:r>
      <w:r w:rsidR="00A058F4">
        <w:rPr>
          <w:rFonts w:cs="Times New Roman"/>
          <w:color w:val="000000"/>
          <w:sz w:val="22"/>
          <w:szCs w:val="22"/>
        </w:rPr>
        <w:t xml:space="preserve">del Testo Unico </w:t>
      </w:r>
      <w:r w:rsidR="00A058F4" w:rsidRPr="00A058F4">
        <w:rPr>
          <w:rFonts w:cs="Times New Roman"/>
          <w:color w:val="000000"/>
          <w:sz w:val="22"/>
          <w:szCs w:val="22"/>
        </w:rPr>
        <w:t xml:space="preserve">di cui al D. Lgs. 16 aprile 1994, n. 297, come sostituito dal </w:t>
      </w:r>
      <w:r w:rsidR="00A058F4" w:rsidRPr="00A058F4">
        <w:rPr>
          <w:rFonts w:cs="Times New Roman"/>
          <w:color w:val="000000"/>
          <w:sz w:val="22"/>
          <w:szCs w:val="22"/>
        </w:rPr>
        <w:lastRenderedPageBreak/>
        <w:t>comma 129 dell’art. 1 della legge n. 107/2015</w:t>
      </w:r>
      <w:r>
        <w:rPr>
          <w:rFonts w:cs="Times New Roman"/>
          <w:color w:val="000000"/>
          <w:sz w:val="22"/>
          <w:szCs w:val="22"/>
        </w:rPr>
        <w:t xml:space="preserve">, il Consiglio è chiamato a </w:t>
      </w:r>
      <w:r w:rsidR="00A058F4">
        <w:rPr>
          <w:rFonts w:cs="Times New Roman"/>
          <w:color w:val="000000"/>
          <w:sz w:val="22"/>
          <w:szCs w:val="22"/>
        </w:rPr>
        <w:t>scegliere</w:t>
      </w:r>
      <w:r>
        <w:rPr>
          <w:rFonts w:cs="Times New Roman"/>
          <w:color w:val="000000"/>
          <w:sz w:val="22"/>
          <w:szCs w:val="22"/>
        </w:rPr>
        <w:t xml:space="preserve"> </w:t>
      </w:r>
      <w:r w:rsidR="00A058F4">
        <w:rPr>
          <w:rFonts w:cs="Times New Roman"/>
          <w:color w:val="000000"/>
          <w:sz w:val="22"/>
          <w:szCs w:val="22"/>
        </w:rPr>
        <w:t>n. 2</w:t>
      </w:r>
      <w:r>
        <w:rPr>
          <w:rFonts w:cs="Times New Roman"/>
          <w:color w:val="000000"/>
          <w:sz w:val="22"/>
          <w:szCs w:val="22"/>
        </w:rPr>
        <w:t xml:space="preserve"> membri </w:t>
      </w:r>
      <w:r w:rsidR="00A058F4">
        <w:rPr>
          <w:rFonts w:cs="Times New Roman"/>
          <w:color w:val="000000"/>
          <w:sz w:val="22"/>
          <w:szCs w:val="22"/>
        </w:rPr>
        <w:t>del</w:t>
      </w:r>
      <w:r>
        <w:rPr>
          <w:rFonts w:cs="Times New Roman"/>
          <w:color w:val="000000"/>
          <w:sz w:val="22"/>
          <w:szCs w:val="22"/>
        </w:rPr>
        <w:t xml:space="preserve"> suddett</w:t>
      </w:r>
      <w:r w:rsidR="00A058F4">
        <w:rPr>
          <w:rFonts w:cs="Times New Roman"/>
          <w:color w:val="000000"/>
          <w:sz w:val="22"/>
          <w:szCs w:val="22"/>
        </w:rPr>
        <w:t>o</w:t>
      </w:r>
      <w:r>
        <w:rPr>
          <w:rFonts w:cs="Times New Roman"/>
          <w:color w:val="000000"/>
          <w:sz w:val="22"/>
          <w:szCs w:val="22"/>
        </w:rPr>
        <w:t xml:space="preserve"> </w:t>
      </w:r>
      <w:r w:rsidR="00A058F4">
        <w:rPr>
          <w:rFonts w:cs="Times New Roman"/>
          <w:color w:val="000000"/>
          <w:sz w:val="22"/>
          <w:szCs w:val="22"/>
        </w:rPr>
        <w:t>Comitato</w:t>
      </w:r>
      <w:r>
        <w:rPr>
          <w:rFonts w:cs="Times New Roman"/>
          <w:color w:val="000000"/>
          <w:sz w:val="22"/>
          <w:szCs w:val="22"/>
        </w:rPr>
        <w:t xml:space="preserve">, </w:t>
      </w:r>
      <w:r w:rsidR="00A058F4">
        <w:rPr>
          <w:rFonts w:cs="Times New Roman"/>
          <w:color w:val="000000"/>
          <w:sz w:val="22"/>
          <w:szCs w:val="22"/>
        </w:rPr>
        <w:t>facenti parte della componente genitori.</w:t>
      </w:r>
    </w:p>
    <w:p w14:paraId="3CFCF3DD" w14:textId="77777777" w:rsidR="00052FA0" w:rsidRDefault="00052FA0" w:rsidP="00052FA0">
      <w:pPr>
        <w:jc w:val="both"/>
        <w:rPr>
          <w:rFonts w:cs="Times New Roman"/>
          <w:sz w:val="22"/>
          <w:szCs w:val="22"/>
        </w:rPr>
      </w:pPr>
      <w:r>
        <w:rPr>
          <w:rFonts w:cs="Times New Roman"/>
          <w:sz w:val="22"/>
          <w:szCs w:val="22"/>
        </w:rPr>
        <w:t xml:space="preserve">A seguito di breve discussione, </w:t>
      </w:r>
    </w:p>
    <w:p w14:paraId="4F24378E" w14:textId="77777777" w:rsidR="00052FA0" w:rsidRDefault="00052FA0" w:rsidP="00052FA0">
      <w:pPr>
        <w:jc w:val="center"/>
        <w:rPr>
          <w:rFonts w:cs="Times New Roman"/>
          <w:sz w:val="22"/>
          <w:szCs w:val="22"/>
        </w:rPr>
      </w:pPr>
      <w:r>
        <w:rPr>
          <w:rFonts w:cs="Times New Roman"/>
          <w:sz w:val="22"/>
          <w:szCs w:val="22"/>
        </w:rPr>
        <w:t>Il Consiglio di Circolo</w:t>
      </w:r>
    </w:p>
    <w:p w14:paraId="3B742D5C" w14:textId="77777777" w:rsidR="00052FA0" w:rsidRDefault="00052FA0" w:rsidP="00052FA0">
      <w:pPr>
        <w:jc w:val="center"/>
        <w:rPr>
          <w:rFonts w:cs="Times New Roman"/>
          <w:sz w:val="22"/>
          <w:szCs w:val="22"/>
        </w:rPr>
      </w:pPr>
    </w:p>
    <w:p w14:paraId="72FCF60A" w14:textId="579E6690" w:rsidR="00052FA0" w:rsidRDefault="00052FA0" w:rsidP="00052FA0">
      <w:pPr>
        <w:spacing w:before="2"/>
        <w:jc w:val="both"/>
        <w:rPr>
          <w:rFonts w:cs="Times New Roman"/>
          <w:sz w:val="22"/>
          <w:szCs w:val="22"/>
        </w:rPr>
      </w:pPr>
      <w:r>
        <w:rPr>
          <w:rFonts w:cs="Times New Roman"/>
          <w:sz w:val="22"/>
          <w:szCs w:val="22"/>
        </w:rPr>
        <w:t>VISTO</w:t>
      </w:r>
      <w:r>
        <w:rPr>
          <w:rFonts w:cs="Times New Roman"/>
          <w:sz w:val="22"/>
          <w:szCs w:val="22"/>
        </w:rPr>
        <w:tab/>
      </w:r>
      <w:r>
        <w:rPr>
          <w:rFonts w:cs="Times New Roman"/>
          <w:sz w:val="22"/>
          <w:szCs w:val="22"/>
        </w:rPr>
        <w:tab/>
      </w:r>
      <w:r w:rsidR="00A058F4">
        <w:rPr>
          <w:rFonts w:cs="Times New Roman"/>
          <w:color w:val="000000"/>
          <w:sz w:val="22"/>
          <w:szCs w:val="22"/>
        </w:rPr>
        <w:t xml:space="preserve">art. 11 del Testo Unico </w:t>
      </w:r>
      <w:r w:rsidR="00A058F4" w:rsidRPr="00A058F4">
        <w:rPr>
          <w:rFonts w:cs="Times New Roman"/>
          <w:color w:val="000000"/>
          <w:sz w:val="22"/>
          <w:szCs w:val="22"/>
        </w:rPr>
        <w:t>di cui al D. Lgs. 16 aprile 1994, n. 297</w:t>
      </w:r>
      <w:r>
        <w:rPr>
          <w:rFonts w:cs="Times New Roman"/>
          <w:sz w:val="22"/>
          <w:szCs w:val="22"/>
        </w:rPr>
        <w:t>;</w:t>
      </w:r>
    </w:p>
    <w:p w14:paraId="6D77D2BE" w14:textId="6D107A2A" w:rsidR="00052FA0" w:rsidRDefault="00052FA0" w:rsidP="00052FA0">
      <w:pPr>
        <w:spacing w:before="2"/>
        <w:ind w:left="1418" w:hanging="1418"/>
        <w:jc w:val="both"/>
        <w:rPr>
          <w:rFonts w:cs="Times New Roman"/>
          <w:sz w:val="22"/>
          <w:szCs w:val="22"/>
        </w:rPr>
      </w:pPr>
      <w:r>
        <w:rPr>
          <w:rFonts w:cs="Times New Roman"/>
          <w:sz w:val="22"/>
          <w:szCs w:val="22"/>
        </w:rPr>
        <w:t>VISTO</w:t>
      </w:r>
      <w:r>
        <w:rPr>
          <w:rFonts w:cs="Times New Roman"/>
          <w:sz w:val="22"/>
          <w:szCs w:val="22"/>
        </w:rPr>
        <w:tab/>
      </w:r>
      <w:r w:rsidR="00A058F4">
        <w:rPr>
          <w:rFonts w:cs="Times New Roman"/>
          <w:sz w:val="22"/>
          <w:szCs w:val="22"/>
        </w:rPr>
        <w:t xml:space="preserve">il </w:t>
      </w:r>
      <w:r w:rsidR="00A058F4" w:rsidRPr="00A058F4">
        <w:rPr>
          <w:rFonts w:cs="Times New Roman"/>
          <w:color w:val="000000"/>
          <w:sz w:val="22"/>
          <w:szCs w:val="22"/>
        </w:rPr>
        <w:t>comma 129 dell’art. 1 della legge n. 107/2015</w:t>
      </w:r>
      <w:r>
        <w:rPr>
          <w:rFonts w:cs="Times New Roman"/>
          <w:sz w:val="22"/>
          <w:szCs w:val="22"/>
        </w:rPr>
        <w:t>;</w:t>
      </w:r>
    </w:p>
    <w:p w14:paraId="0BC7BBE5" w14:textId="37248537" w:rsidR="00052FA0" w:rsidRDefault="00052FA0" w:rsidP="00052FA0">
      <w:pPr>
        <w:spacing w:before="2"/>
        <w:ind w:left="2127" w:hanging="2127"/>
        <w:jc w:val="both"/>
        <w:rPr>
          <w:rFonts w:cs="Times New Roman"/>
          <w:sz w:val="22"/>
          <w:szCs w:val="22"/>
        </w:rPr>
      </w:pPr>
      <w:r>
        <w:rPr>
          <w:rFonts w:cs="Times New Roman"/>
          <w:sz w:val="22"/>
          <w:szCs w:val="22"/>
        </w:rPr>
        <w:t>CONSIDERATO</w:t>
      </w:r>
      <w:r>
        <w:rPr>
          <w:rFonts w:cs="Times New Roman"/>
          <w:sz w:val="22"/>
          <w:szCs w:val="22"/>
        </w:rPr>
        <w:tab/>
        <w:t xml:space="preserve">che </w:t>
      </w:r>
      <w:r w:rsidR="00A058F4">
        <w:rPr>
          <w:rFonts w:cs="Times New Roman"/>
          <w:sz w:val="22"/>
          <w:szCs w:val="22"/>
        </w:rPr>
        <w:t>il</w:t>
      </w:r>
      <w:r>
        <w:rPr>
          <w:rFonts w:cs="Times New Roman"/>
          <w:sz w:val="22"/>
          <w:szCs w:val="22"/>
        </w:rPr>
        <w:t xml:space="preserve"> </w:t>
      </w:r>
      <w:r w:rsidR="00A058F4">
        <w:rPr>
          <w:rFonts w:cs="Times New Roman"/>
          <w:sz w:val="22"/>
          <w:szCs w:val="22"/>
        </w:rPr>
        <w:t>Comitato per la valutazione dei docenti</w:t>
      </w:r>
      <w:r>
        <w:rPr>
          <w:rFonts w:cs="Times New Roman"/>
          <w:sz w:val="22"/>
          <w:szCs w:val="22"/>
        </w:rPr>
        <w:t xml:space="preserve"> risulta scadut</w:t>
      </w:r>
      <w:r w:rsidR="00A058F4">
        <w:rPr>
          <w:rFonts w:cs="Times New Roman"/>
          <w:sz w:val="22"/>
          <w:szCs w:val="22"/>
        </w:rPr>
        <w:t>o</w:t>
      </w:r>
      <w:r>
        <w:rPr>
          <w:rFonts w:cs="Times New Roman"/>
          <w:sz w:val="22"/>
          <w:szCs w:val="22"/>
        </w:rPr>
        <w:t xml:space="preserve">, per cui si configura la necessità giuridica del suo rinnovo per il </w:t>
      </w:r>
      <w:r w:rsidR="00A058F4">
        <w:rPr>
          <w:rFonts w:cs="Times New Roman"/>
          <w:sz w:val="22"/>
          <w:szCs w:val="22"/>
        </w:rPr>
        <w:t>triennio</w:t>
      </w:r>
      <w:r>
        <w:rPr>
          <w:rFonts w:cs="Times New Roman"/>
          <w:sz w:val="22"/>
          <w:szCs w:val="22"/>
        </w:rPr>
        <w:t xml:space="preserve"> 2018/19 - 2019/20</w:t>
      </w:r>
      <w:r w:rsidR="00A058F4">
        <w:rPr>
          <w:rFonts w:cs="Times New Roman"/>
          <w:sz w:val="22"/>
          <w:szCs w:val="22"/>
        </w:rPr>
        <w:t xml:space="preserve"> - 2020/21;</w:t>
      </w:r>
    </w:p>
    <w:p w14:paraId="087FF58B" w14:textId="3CBA0549" w:rsidR="00052FA0" w:rsidRDefault="00A058F4" w:rsidP="00A058F4">
      <w:pPr>
        <w:spacing w:before="2"/>
        <w:ind w:left="2127" w:hanging="2127"/>
        <w:jc w:val="both"/>
        <w:rPr>
          <w:rFonts w:cs="Times New Roman"/>
          <w:sz w:val="22"/>
          <w:szCs w:val="22"/>
        </w:rPr>
      </w:pPr>
      <w:r>
        <w:rPr>
          <w:rFonts w:cs="Times New Roman"/>
          <w:sz w:val="22"/>
          <w:szCs w:val="22"/>
        </w:rPr>
        <w:t>ACQUISITA</w:t>
      </w:r>
      <w:r>
        <w:rPr>
          <w:rFonts w:cs="Times New Roman"/>
          <w:sz w:val="22"/>
          <w:szCs w:val="22"/>
        </w:rPr>
        <w:tab/>
        <w:t xml:space="preserve">la disponibilità da parte delle sigg.re </w:t>
      </w:r>
      <w:proofErr w:type="spellStart"/>
      <w:r>
        <w:rPr>
          <w:rFonts w:cs="Times New Roman"/>
          <w:sz w:val="22"/>
          <w:szCs w:val="22"/>
        </w:rPr>
        <w:t>Meledandri</w:t>
      </w:r>
      <w:proofErr w:type="spellEnd"/>
      <w:r>
        <w:rPr>
          <w:rFonts w:cs="Times New Roman"/>
          <w:sz w:val="22"/>
          <w:szCs w:val="22"/>
        </w:rPr>
        <w:t xml:space="preserve"> A. e Nanna G., membri del Consiglio di Circolo</w:t>
      </w:r>
      <w:r w:rsidR="001252BD">
        <w:rPr>
          <w:rFonts w:cs="Times New Roman"/>
          <w:sz w:val="22"/>
          <w:szCs w:val="22"/>
        </w:rPr>
        <w:t>;</w:t>
      </w:r>
    </w:p>
    <w:p w14:paraId="47250DEE" w14:textId="77777777" w:rsidR="001252BD" w:rsidRDefault="001252BD" w:rsidP="001252BD">
      <w:pPr>
        <w:spacing w:before="2"/>
        <w:ind w:left="2127" w:hanging="2127"/>
        <w:jc w:val="both"/>
        <w:rPr>
          <w:rFonts w:eastAsia="Calibri" w:cs="Times New Roman"/>
          <w:bCs/>
          <w:sz w:val="22"/>
          <w:szCs w:val="22"/>
          <w:lang w:eastAsia="en-US"/>
        </w:rPr>
      </w:pPr>
      <w:r w:rsidRPr="00A058F4">
        <w:rPr>
          <w:rFonts w:eastAsia="Calibri" w:cs="Times New Roman"/>
          <w:bCs/>
          <w:sz w:val="22"/>
          <w:szCs w:val="22"/>
          <w:lang w:eastAsia="en-US"/>
        </w:rPr>
        <w:t>CONSIDERATA</w:t>
      </w:r>
      <w:r w:rsidRPr="00A058F4">
        <w:rPr>
          <w:rFonts w:eastAsia="Calibri" w:cs="Times New Roman"/>
          <w:bCs/>
          <w:sz w:val="22"/>
          <w:szCs w:val="22"/>
          <w:lang w:eastAsia="en-US"/>
        </w:rPr>
        <w:tab/>
      </w:r>
      <w:r>
        <w:rPr>
          <w:rFonts w:eastAsia="Calibri" w:cs="Times New Roman"/>
          <w:bCs/>
          <w:sz w:val="22"/>
          <w:szCs w:val="22"/>
          <w:lang w:eastAsia="en-US"/>
        </w:rPr>
        <w:t xml:space="preserve">l’assenza di motivi ostativi alla scelta dei sopra elencati membri da parte del Consiglio di Circolo </w:t>
      </w:r>
    </w:p>
    <w:p w14:paraId="2FFB9590" w14:textId="60C0877F" w:rsidR="00052FA0" w:rsidRDefault="00052FA0" w:rsidP="00052FA0">
      <w:pPr>
        <w:autoSpaceDE w:val="0"/>
        <w:autoSpaceDN w:val="0"/>
        <w:adjustRightInd w:val="0"/>
        <w:jc w:val="center"/>
        <w:rPr>
          <w:rFonts w:cs="Times New Roman"/>
          <w:b/>
          <w:bCs/>
          <w:sz w:val="22"/>
          <w:szCs w:val="22"/>
        </w:rPr>
      </w:pPr>
      <w:r>
        <w:rPr>
          <w:rFonts w:eastAsia="Calibri" w:cs="Times New Roman"/>
          <w:b/>
          <w:bCs/>
          <w:sz w:val="22"/>
          <w:szCs w:val="22"/>
          <w:lang w:eastAsia="en-US"/>
        </w:rPr>
        <w:t>DELIBERA</w:t>
      </w:r>
      <w:r>
        <w:rPr>
          <w:rFonts w:cs="Times New Roman"/>
          <w:b/>
          <w:bCs/>
          <w:sz w:val="22"/>
          <w:szCs w:val="22"/>
        </w:rPr>
        <w:t xml:space="preserve"> N° 5</w:t>
      </w:r>
      <w:r w:rsidR="00A058F4">
        <w:rPr>
          <w:rFonts w:cs="Times New Roman"/>
          <w:b/>
          <w:bCs/>
          <w:sz w:val="22"/>
          <w:szCs w:val="22"/>
        </w:rPr>
        <w:t>9</w:t>
      </w:r>
    </w:p>
    <w:p w14:paraId="61A57467" w14:textId="77777777" w:rsidR="00052FA0" w:rsidRDefault="00052FA0" w:rsidP="00052FA0">
      <w:pPr>
        <w:autoSpaceDE w:val="0"/>
        <w:autoSpaceDN w:val="0"/>
        <w:adjustRightInd w:val="0"/>
        <w:jc w:val="center"/>
        <w:rPr>
          <w:rFonts w:cs="Times New Roman"/>
          <w:b/>
          <w:bCs/>
          <w:sz w:val="22"/>
          <w:szCs w:val="22"/>
        </w:rPr>
      </w:pPr>
    </w:p>
    <w:p w14:paraId="236F6B03" w14:textId="1AFFBE8D" w:rsidR="00052FA0" w:rsidRDefault="00052FA0" w:rsidP="00052FA0">
      <w:pPr>
        <w:jc w:val="both"/>
        <w:rPr>
          <w:rFonts w:cs="Times New Roman"/>
          <w:sz w:val="22"/>
          <w:szCs w:val="22"/>
        </w:rPr>
      </w:pPr>
      <w:r>
        <w:rPr>
          <w:rFonts w:cs="Times New Roman"/>
          <w:sz w:val="22"/>
          <w:szCs w:val="22"/>
        </w:rPr>
        <w:t xml:space="preserve">all’unanimità, con votazione palese, </w:t>
      </w:r>
      <w:r w:rsidR="0002264D">
        <w:rPr>
          <w:rFonts w:cs="Times New Roman"/>
          <w:sz w:val="22"/>
          <w:szCs w:val="22"/>
        </w:rPr>
        <w:t>la scelta dei</w:t>
      </w:r>
      <w:r>
        <w:rPr>
          <w:rFonts w:cs="Times New Roman"/>
          <w:sz w:val="22"/>
          <w:szCs w:val="22"/>
        </w:rPr>
        <w:t xml:space="preserve"> </w:t>
      </w:r>
      <w:r w:rsidR="0002264D">
        <w:rPr>
          <w:rFonts w:cs="Times New Roman"/>
          <w:sz w:val="22"/>
          <w:szCs w:val="22"/>
        </w:rPr>
        <w:t xml:space="preserve">sottoelencati membri, </w:t>
      </w:r>
      <w:r>
        <w:rPr>
          <w:rFonts w:cs="Times New Roman"/>
          <w:sz w:val="22"/>
          <w:szCs w:val="22"/>
        </w:rPr>
        <w:t xml:space="preserve">quali componenti </w:t>
      </w:r>
      <w:r w:rsidR="00A058F4">
        <w:rPr>
          <w:rFonts w:cs="Times New Roman"/>
          <w:sz w:val="22"/>
          <w:szCs w:val="22"/>
        </w:rPr>
        <w:t xml:space="preserve">del Comitato per la valutazione dei docenti </w:t>
      </w:r>
      <w:r>
        <w:rPr>
          <w:rFonts w:cs="Times New Roman"/>
          <w:sz w:val="22"/>
          <w:szCs w:val="22"/>
        </w:rPr>
        <w:t xml:space="preserve">per il </w:t>
      </w:r>
      <w:r w:rsidR="00A058F4">
        <w:rPr>
          <w:rFonts w:cs="Times New Roman"/>
          <w:sz w:val="22"/>
          <w:szCs w:val="22"/>
        </w:rPr>
        <w:t>triennio</w:t>
      </w:r>
      <w:r>
        <w:rPr>
          <w:rFonts w:cs="Times New Roman"/>
          <w:sz w:val="22"/>
          <w:szCs w:val="22"/>
        </w:rPr>
        <w:t xml:space="preserve"> </w:t>
      </w:r>
      <w:proofErr w:type="spellStart"/>
      <w:r>
        <w:rPr>
          <w:rFonts w:cs="Times New Roman"/>
          <w:sz w:val="22"/>
          <w:szCs w:val="22"/>
        </w:rPr>
        <w:t>aa.ss</w:t>
      </w:r>
      <w:proofErr w:type="spellEnd"/>
      <w:r>
        <w:rPr>
          <w:rFonts w:cs="Times New Roman"/>
          <w:sz w:val="22"/>
          <w:szCs w:val="22"/>
        </w:rPr>
        <w:t>. 2018/19 - 2019/20</w:t>
      </w:r>
      <w:r w:rsidR="00A058F4">
        <w:rPr>
          <w:rFonts w:cs="Times New Roman"/>
          <w:sz w:val="22"/>
          <w:szCs w:val="22"/>
        </w:rPr>
        <w:t xml:space="preserve"> - 2020/21</w:t>
      </w:r>
      <w:r w:rsidR="0002264D">
        <w:rPr>
          <w:rFonts w:cs="Times New Roman"/>
          <w:sz w:val="22"/>
          <w:szCs w:val="22"/>
        </w:rPr>
        <w:t>:</w:t>
      </w:r>
    </w:p>
    <w:p w14:paraId="572A87CE" w14:textId="4A6898F3" w:rsidR="00052FA0" w:rsidRDefault="00052FA0" w:rsidP="00052FA0">
      <w:pPr>
        <w:numPr>
          <w:ilvl w:val="0"/>
          <w:numId w:val="3"/>
        </w:numPr>
        <w:jc w:val="both"/>
        <w:rPr>
          <w:rFonts w:cs="Times New Roman"/>
          <w:sz w:val="22"/>
          <w:szCs w:val="22"/>
        </w:rPr>
      </w:pPr>
      <w:r>
        <w:rPr>
          <w:rFonts w:cs="Times New Roman"/>
          <w:sz w:val="22"/>
          <w:szCs w:val="22"/>
        </w:rPr>
        <w:t xml:space="preserve">Sig.ra </w:t>
      </w:r>
      <w:r w:rsidR="00A058F4">
        <w:rPr>
          <w:rFonts w:cs="Times New Roman"/>
          <w:sz w:val="22"/>
          <w:szCs w:val="22"/>
        </w:rPr>
        <w:t>MELEDANDRI</w:t>
      </w:r>
      <w:r>
        <w:rPr>
          <w:rFonts w:cs="Times New Roman"/>
          <w:sz w:val="22"/>
          <w:szCs w:val="22"/>
        </w:rPr>
        <w:t xml:space="preserve"> </w:t>
      </w:r>
      <w:r w:rsidR="00A058F4">
        <w:rPr>
          <w:rFonts w:cs="Times New Roman"/>
          <w:sz w:val="22"/>
          <w:szCs w:val="22"/>
        </w:rPr>
        <w:t>Annalisa</w:t>
      </w:r>
      <w:r>
        <w:rPr>
          <w:rFonts w:cs="Times New Roman"/>
          <w:sz w:val="22"/>
          <w:szCs w:val="22"/>
        </w:rPr>
        <w:tab/>
      </w:r>
      <w:r>
        <w:rPr>
          <w:rFonts w:cs="Times New Roman"/>
          <w:sz w:val="22"/>
          <w:szCs w:val="22"/>
        </w:rPr>
        <w:tab/>
        <w:t>(Componente Genitori)</w:t>
      </w:r>
    </w:p>
    <w:p w14:paraId="15A8D283" w14:textId="7B74D356" w:rsidR="00052FA0" w:rsidRDefault="00052FA0" w:rsidP="00052FA0">
      <w:pPr>
        <w:numPr>
          <w:ilvl w:val="0"/>
          <w:numId w:val="3"/>
        </w:numPr>
        <w:jc w:val="both"/>
        <w:rPr>
          <w:rFonts w:cs="Times New Roman"/>
          <w:sz w:val="22"/>
          <w:szCs w:val="22"/>
        </w:rPr>
      </w:pPr>
      <w:r>
        <w:rPr>
          <w:rFonts w:cs="Times New Roman"/>
          <w:sz w:val="22"/>
          <w:szCs w:val="22"/>
        </w:rPr>
        <w:t>Sig.</w:t>
      </w:r>
      <w:r w:rsidR="00A058F4">
        <w:rPr>
          <w:rFonts w:cs="Times New Roman"/>
          <w:sz w:val="22"/>
          <w:szCs w:val="22"/>
        </w:rPr>
        <w:t>ra</w:t>
      </w:r>
      <w:r>
        <w:rPr>
          <w:rFonts w:cs="Times New Roman"/>
          <w:sz w:val="22"/>
          <w:szCs w:val="22"/>
        </w:rPr>
        <w:t xml:space="preserve"> </w:t>
      </w:r>
      <w:r w:rsidR="00A058F4">
        <w:rPr>
          <w:rFonts w:cs="Times New Roman"/>
          <w:sz w:val="22"/>
          <w:szCs w:val="22"/>
        </w:rPr>
        <w:t xml:space="preserve">NANNA </w:t>
      </w:r>
      <w:proofErr w:type="gramStart"/>
      <w:r w:rsidR="00A058F4">
        <w:rPr>
          <w:rFonts w:cs="Times New Roman"/>
          <w:sz w:val="22"/>
          <w:szCs w:val="22"/>
        </w:rPr>
        <w:t>Grazia</w:t>
      </w:r>
      <w:r>
        <w:rPr>
          <w:rFonts w:cs="Times New Roman"/>
          <w:sz w:val="22"/>
          <w:szCs w:val="22"/>
        </w:rPr>
        <w:t xml:space="preserve">  </w:t>
      </w:r>
      <w:r>
        <w:rPr>
          <w:rFonts w:cs="Times New Roman"/>
          <w:sz w:val="22"/>
          <w:szCs w:val="22"/>
        </w:rPr>
        <w:tab/>
      </w:r>
      <w:proofErr w:type="gramEnd"/>
      <w:r>
        <w:rPr>
          <w:rFonts w:cs="Times New Roman"/>
          <w:sz w:val="22"/>
          <w:szCs w:val="22"/>
        </w:rPr>
        <w:tab/>
      </w:r>
      <w:r>
        <w:rPr>
          <w:rFonts w:cs="Times New Roman"/>
          <w:sz w:val="22"/>
          <w:szCs w:val="22"/>
        </w:rPr>
        <w:tab/>
      </w:r>
      <w:r w:rsidR="00A058F4">
        <w:rPr>
          <w:rFonts w:cs="Times New Roman"/>
          <w:sz w:val="22"/>
          <w:szCs w:val="22"/>
        </w:rPr>
        <w:tab/>
      </w:r>
      <w:r>
        <w:rPr>
          <w:rFonts w:cs="Times New Roman"/>
          <w:sz w:val="22"/>
          <w:szCs w:val="22"/>
        </w:rPr>
        <w:t>(Componente Genitori)</w:t>
      </w:r>
      <w:r>
        <w:rPr>
          <w:rFonts w:cs="Times New Roman"/>
          <w:sz w:val="22"/>
          <w:szCs w:val="22"/>
        </w:rPr>
        <w:tab/>
      </w:r>
    </w:p>
    <w:p w14:paraId="0BF53E21" w14:textId="4BDC8799" w:rsidR="00052FA0" w:rsidRDefault="00052FA0" w:rsidP="00052FA0">
      <w:pPr>
        <w:pStyle w:val="Nessunaspaziatura2"/>
        <w:jc w:val="both"/>
        <w:rPr>
          <w:rFonts w:ascii="Times New Roman" w:hAnsi="Times New Roman" w:cs="Times New Roman"/>
        </w:rPr>
      </w:pPr>
      <w:r>
        <w:rPr>
          <w:rFonts w:ascii="Times New Roman" w:hAnsi="Times New Roman" w:cs="Times New Roman"/>
        </w:rPr>
        <w:t>Si passa alla trattazione del quarto punto all’</w:t>
      </w:r>
      <w:proofErr w:type="spellStart"/>
      <w:r>
        <w:rPr>
          <w:rFonts w:ascii="Times New Roman" w:hAnsi="Times New Roman" w:cs="Times New Roman"/>
        </w:rPr>
        <w:t>O.d.G.</w:t>
      </w:r>
      <w:proofErr w:type="spellEnd"/>
    </w:p>
    <w:p w14:paraId="5A5D3CFF" w14:textId="780BC293" w:rsidR="00052FA0" w:rsidRDefault="00052FA0" w:rsidP="00052FA0">
      <w:pPr>
        <w:spacing w:after="5" w:line="264" w:lineRule="auto"/>
        <w:jc w:val="both"/>
        <w:rPr>
          <w:rFonts w:cs="Times New Roman"/>
          <w:bCs/>
          <w:sz w:val="22"/>
          <w:szCs w:val="22"/>
        </w:rPr>
      </w:pPr>
      <w:r>
        <w:rPr>
          <w:noProof/>
        </w:rPr>
        <mc:AlternateContent>
          <mc:Choice Requires="wps">
            <w:drawing>
              <wp:anchor distT="0" distB="0" distL="114300" distR="114300" simplePos="0" relativeHeight="251658240" behindDoc="0" locked="0" layoutInCell="1" allowOverlap="1" wp14:anchorId="103BB385" wp14:editId="27B22395">
                <wp:simplePos x="0" y="0"/>
                <wp:positionH relativeFrom="column">
                  <wp:posOffset>35560</wp:posOffset>
                </wp:positionH>
                <wp:positionV relativeFrom="paragraph">
                  <wp:posOffset>84455</wp:posOffset>
                </wp:positionV>
                <wp:extent cx="6124575" cy="317500"/>
                <wp:effectExtent l="0" t="0" r="2857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7500"/>
                        </a:xfrm>
                        <a:prstGeom prst="rect">
                          <a:avLst/>
                        </a:prstGeom>
                        <a:solidFill>
                          <a:srgbClr val="FFFFFF"/>
                        </a:solidFill>
                        <a:ln w="25400">
                          <a:solidFill>
                            <a:srgbClr val="000000"/>
                          </a:solidFill>
                          <a:miter lim="800000"/>
                          <a:headEnd/>
                          <a:tailEnd/>
                        </a:ln>
                      </wps:spPr>
                      <wps:txbx>
                        <w:txbxContent>
                          <w:p w14:paraId="3157E440" w14:textId="12C2A911" w:rsidR="00052FA0" w:rsidRPr="006C2C47" w:rsidRDefault="00052FA0" w:rsidP="006C2C47">
                            <w:pPr>
                              <w:pStyle w:val="Nessunaspaziatura"/>
                              <w:jc w:val="both"/>
                              <w:rPr>
                                <w:rFonts w:ascii="Times New Roman" w:hAnsi="Times New Roman"/>
                                <w:b/>
                              </w:rPr>
                            </w:pPr>
                            <w:r>
                              <w:rPr>
                                <w:rFonts w:ascii="Times New Roman" w:hAnsi="Times New Roman"/>
                                <w:b/>
                                <w:bCs/>
                              </w:rPr>
                              <w:t xml:space="preserve">    PUNTO 4)</w:t>
                            </w:r>
                            <w:r>
                              <w:rPr>
                                <w:rFonts w:ascii="Times New Roman" w:hAnsi="Times New Roman"/>
                                <w:b/>
                              </w:rPr>
                              <w:t xml:space="preserve"> </w:t>
                            </w:r>
                            <w:r w:rsidR="006C2C47" w:rsidRPr="006C2C47">
                              <w:rPr>
                                <w:rFonts w:ascii="Times New Roman" w:hAnsi="Times New Roman"/>
                                <w:b/>
                                <w:lang w:eastAsia="it-IT"/>
                              </w:rPr>
                              <w:t>Comitato per la valutazione dei docenti: scelta n. 1 membro (componente docenti)</w:t>
                            </w:r>
                          </w:p>
                          <w:p w14:paraId="13DC2E50" w14:textId="77777777" w:rsidR="00052FA0" w:rsidRDefault="00052FA0" w:rsidP="00052FA0">
                            <w:pPr>
                              <w:spacing w:before="100" w:beforeAutospacing="1" w:after="100" w:afterAutospacing="1"/>
                              <w:ind w:left="720"/>
                              <w:rPr>
                                <w:b/>
                              </w:rPr>
                            </w:pPr>
                          </w:p>
                          <w:p w14:paraId="00E97C59" w14:textId="77777777" w:rsidR="00052FA0" w:rsidRDefault="00052FA0" w:rsidP="00052FA0">
                            <w:pPr>
                              <w:pStyle w:val="Default"/>
                              <w:rPr>
                                <w:b/>
                                <w:bCs/>
                              </w:rPr>
                            </w:pPr>
                          </w:p>
                          <w:p w14:paraId="1854082C" w14:textId="77777777" w:rsidR="00052FA0" w:rsidRDefault="00052FA0" w:rsidP="00052F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BB385" id="Rettangolo 2" o:spid="_x0000_s1030" style="position:absolute;left:0;text-align:left;margin-left:2.8pt;margin-top:6.65pt;width:482.2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" strokeweight="2pt">
                <v:textbox>
                  <w:txbxContent>
                    <w:p w14:paraId="3157E440" w14:textId="12C2A911" w:rsidR="00052FA0" w:rsidRPr="006C2C47" w:rsidRDefault="00052FA0" w:rsidP="006C2C47">
                      <w:pPr>
                        <w:pStyle w:val="Nessunaspaziatura"/>
                        <w:jc w:val="both"/>
                        <w:rPr>
                          <w:rFonts w:ascii="Times New Roman" w:hAnsi="Times New Roman"/>
                          <w:b/>
                        </w:rPr>
                      </w:pPr>
                      <w:r>
                        <w:rPr>
                          <w:rFonts w:ascii="Times New Roman" w:hAnsi="Times New Roman"/>
                          <w:b/>
                          <w:bCs/>
                        </w:rPr>
                        <w:t xml:space="preserve">    PUNTO 4)</w:t>
                      </w:r>
                      <w:r>
                        <w:rPr>
                          <w:rFonts w:ascii="Times New Roman" w:hAnsi="Times New Roman"/>
                          <w:b/>
                        </w:rPr>
                        <w:t xml:space="preserve"> </w:t>
                      </w:r>
                      <w:r w:rsidR="006C2C47" w:rsidRPr="006C2C47">
                        <w:rPr>
                          <w:rFonts w:ascii="Times New Roman" w:hAnsi="Times New Roman"/>
                          <w:b/>
                          <w:lang w:eastAsia="it-IT"/>
                        </w:rPr>
                        <w:t>Comitato per la valutazione dei docenti: scelta n. 1 membro (componente docenti)</w:t>
                      </w:r>
                    </w:p>
                    <w:p w14:paraId="13DC2E50" w14:textId="77777777" w:rsidR="00052FA0" w:rsidRDefault="00052FA0" w:rsidP="00052FA0">
                      <w:pPr>
                        <w:spacing w:before="100" w:beforeAutospacing="1" w:after="100" w:afterAutospacing="1"/>
                        <w:ind w:left="720"/>
                        <w:rPr>
                          <w:b/>
                        </w:rPr>
                      </w:pPr>
                    </w:p>
                    <w:p w14:paraId="00E97C59" w14:textId="77777777" w:rsidR="00052FA0" w:rsidRDefault="00052FA0" w:rsidP="00052FA0">
                      <w:pPr>
                        <w:pStyle w:val="Default"/>
                        <w:rPr>
                          <w:b/>
                          <w:bCs/>
                        </w:rPr>
                      </w:pPr>
                    </w:p>
                    <w:p w14:paraId="1854082C" w14:textId="77777777" w:rsidR="00052FA0" w:rsidRDefault="00052FA0" w:rsidP="00052FA0"/>
                  </w:txbxContent>
                </v:textbox>
              </v:rect>
            </w:pict>
          </mc:Fallback>
        </mc:AlternateContent>
      </w:r>
    </w:p>
    <w:p w14:paraId="45F9E7A4" w14:textId="77777777" w:rsidR="00052FA0" w:rsidRDefault="00052FA0" w:rsidP="00052FA0">
      <w:pPr>
        <w:autoSpaceDE w:val="0"/>
        <w:autoSpaceDN w:val="0"/>
        <w:adjustRightInd w:val="0"/>
        <w:jc w:val="both"/>
        <w:rPr>
          <w:rFonts w:eastAsia="Times New Roman" w:cs="Times New Roman"/>
          <w:sz w:val="22"/>
          <w:szCs w:val="22"/>
          <w:lang w:eastAsia="it-IT"/>
        </w:rPr>
      </w:pPr>
    </w:p>
    <w:p w14:paraId="1F3852BA" w14:textId="77777777" w:rsidR="00052FA0" w:rsidRDefault="00052FA0" w:rsidP="00052FA0">
      <w:pPr>
        <w:spacing w:after="5" w:line="264" w:lineRule="auto"/>
        <w:jc w:val="both"/>
        <w:rPr>
          <w:rFonts w:cs="Times New Roman"/>
          <w:sz w:val="22"/>
          <w:szCs w:val="22"/>
        </w:rPr>
      </w:pPr>
    </w:p>
    <w:p w14:paraId="4CA4E702" w14:textId="1BA43A61" w:rsidR="00A058F4" w:rsidRDefault="00A058F4" w:rsidP="00A058F4">
      <w:pPr>
        <w:jc w:val="both"/>
        <w:rPr>
          <w:rFonts w:cs="Times New Roman"/>
          <w:color w:val="000000"/>
          <w:sz w:val="22"/>
          <w:szCs w:val="22"/>
        </w:rPr>
      </w:pPr>
      <w:r>
        <w:rPr>
          <w:rFonts w:cs="Times New Roman"/>
          <w:sz w:val="22"/>
          <w:szCs w:val="22"/>
        </w:rPr>
        <w:t>Il Presidente rammenta che</w:t>
      </w:r>
      <w:r w:rsidR="001252BD">
        <w:rPr>
          <w:rFonts w:cs="Times New Roman"/>
          <w:sz w:val="22"/>
          <w:szCs w:val="22"/>
        </w:rPr>
        <w:t xml:space="preserve"> il Consiglio di Circolo è l’organo deputato a deliberare la scelta di n. 1 docente</w:t>
      </w:r>
      <w:r>
        <w:rPr>
          <w:rFonts w:cs="Times New Roman"/>
          <w:sz w:val="22"/>
          <w:szCs w:val="22"/>
        </w:rPr>
        <w:t xml:space="preserve"> </w:t>
      </w:r>
      <w:r w:rsidR="001252BD">
        <w:rPr>
          <w:rFonts w:cs="Times New Roman"/>
          <w:sz w:val="22"/>
          <w:szCs w:val="22"/>
        </w:rPr>
        <w:t xml:space="preserve">all’interno del </w:t>
      </w:r>
      <w:r>
        <w:rPr>
          <w:rFonts w:cs="Times New Roman"/>
          <w:sz w:val="22"/>
          <w:szCs w:val="22"/>
        </w:rPr>
        <w:t>Comitato per la valutazione dei docenti</w:t>
      </w:r>
      <w:r w:rsidR="001252BD">
        <w:rPr>
          <w:rFonts w:cs="Times New Roman"/>
          <w:sz w:val="22"/>
          <w:szCs w:val="22"/>
        </w:rPr>
        <w:t xml:space="preserve">, per il quale si è proceduto all’individuazione dei due membri </w:t>
      </w:r>
      <w:r w:rsidR="0002264D">
        <w:rPr>
          <w:rFonts w:cs="Times New Roman"/>
          <w:sz w:val="22"/>
          <w:szCs w:val="22"/>
        </w:rPr>
        <w:t>facenti parte della Componente Genitori</w:t>
      </w:r>
      <w:r>
        <w:rPr>
          <w:rFonts w:cs="Times New Roman"/>
          <w:sz w:val="22"/>
          <w:szCs w:val="22"/>
        </w:rPr>
        <w:t>.</w:t>
      </w:r>
    </w:p>
    <w:p w14:paraId="6D3F2365" w14:textId="06606E7D" w:rsidR="00A058F4" w:rsidRDefault="00A058F4" w:rsidP="00A058F4">
      <w:pPr>
        <w:jc w:val="both"/>
        <w:rPr>
          <w:rFonts w:cs="Times New Roman"/>
          <w:color w:val="000000"/>
          <w:sz w:val="22"/>
          <w:szCs w:val="22"/>
        </w:rPr>
      </w:pPr>
      <w:r>
        <w:rPr>
          <w:rFonts w:cs="Times New Roman"/>
          <w:color w:val="000000"/>
          <w:sz w:val="22"/>
          <w:szCs w:val="22"/>
        </w:rPr>
        <w:t xml:space="preserve">Pertanto, </w:t>
      </w:r>
    </w:p>
    <w:p w14:paraId="21F6D6B4" w14:textId="77777777" w:rsidR="00A058F4" w:rsidRDefault="00A058F4" w:rsidP="00A058F4">
      <w:pPr>
        <w:jc w:val="center"/>
        <w:rPr>
          <w:rFonts w:cs="Times New Roman"/>
          <w:sz w:val="22"/>
          <w:szCs w:val="22"/>
        </w:rPr>
      </w:pPr>
      <w:r>
        <w:rPr>
          <w:rFonts w:cs="Times New Roman"/>
          <w:sz w:val="22"/>
          <w:szCs w:val="22"/>
        </w:rPr>
        <w:t>Il Consiglio di Circolo</w:t>
      </w:r>
    </w:p>
    <w:p w14:paraId="15976BB2" w14:textId="77777777" w:rsidR="00A058F4" w:rsidRDefault="00A058F4" w:rsidP="00A058F4">
      <w:pPr>
        <w:jc w:val="center"/>
        <w:rPr>
          <w:rFonts w:cs="Times New Roman"/>
          <w:sz w:val="22"/>
          <w:szCs w:val="22"/>
        </w:rPr>
      </w:pPr>
    </w:p>
    <w:p w14:paraId="6D0B36E5" w14:textId="77777777" w:rsidR="00A058F4" w:rsidRDefault="00A058F4" w:rsidP="00A058F4">
      <w:pPr>
        <w:spacing w:before="2"/>
        <w:jc w:val="both"/>
        <w:rPr>
          <w:rFonts w:cs="Times New Roman"/>
          <w:sz w:val="22"/>
          <w:szCs w:val="22"/>
        </w:rPr>
      </w:pPr>
      <w:r>
        <w:rPr>
          <w:rFonts w:cs="Times New Roman"/>
          <w:sz w:val="22"/>
          <w:szCs w:val="22"/>
        </w:rPr>
        <w:t>VISTO</w:t>
      </w:r>
      <w:r>
        <w:rPr>
          <w:rFonts w:cs="Times New Roman"/>
          <w:sz w:val="22"/>
          <w:szCs w:val="22"/>
        </w:rPr>
        <w:tab/>
      </w:r>
      <w:r>
        <w:rPr>
          <w:rFonts w:cs="Times New Roman"/>
          <w:sz w:val="22"/>
          <w:szCs w:val="22"/>
        </w:rPr>
        <w:tab/>
      </w:r>
      <w:r>
        <w:rPr>
          <w:rFonts w:cs="Times New Roman"/>
          <w:color w:val="000000"/>
          <w:sz w:val="22"/>
          <w:szCs w:val="22"/>
        </w:rPr>
        <w:t xml:space="preserve">art. 11 del Testo Unico </w:t>
      </w:r>
      <w:r w:rsidRPr="00A058F4">
        <w:rPr>
          <w:rFonts w:cs="Times New Roman"/>
          <w:color w:val="000000"/>
          <w:sz w:val="22"/>
          <w:szCs w:val="22"/>
        </w:rPr>
        <w:t>di cui al D. Lgs. 16 aprile 1994, n. 297</w:t>
      </w:r>
      <w:r>
        <w:rPr>
          <w:rFonts w:cs="Times New Roman"/>
          <w:sz w:val="22"/>
          <w:szCs w:val="22"/>
        </w:rPr>
        <w:t>;</w:t>
      </w:r>
    </w:p>
    <w:p w14:paraId="6245E7F9" w14:textId="77777777" w:rsidR="00A058F4" w:rsidRDefault="00A058F4" w:rsidP="00A058F4">
      <w:pPr>
        <w:spacing w:before="2"/>
        <w:ind w:left="1418" w:hanging="1418"/>
        <w:jc w:val="both"/>
        <w:rPr>
          <w:rFonts w:cs="Times New Roman"/>
          <w:sz w:val="22"/>
          <w:szCs w:val="22"/>
        </w:rPr>
      </w:pPr>
      <w:r>
        <w:rPr>
          <w:rFonts w:cs="Times New Roman"/>
          <w:sz w:val="22"/>
          <w:szCs w:val="22"/>
        </w:rPr>
        <w:t>VISTO</w:t>
      </w:r>
      <w:r>
        <w:rPr>
          <w:rFonts w:cs="Times New Roman"/>
          <w:sz w:val="22"/>
          <w:szCs w:val="22"/>
        </w:rPr>
        <w:tab/>
        <w:t xml:space="preserve">il </w:t>
      </w:r>
      <w:r w:rsidRPr="00A058F4">
        <w:rPr>
          <w:rFonts w:cs="Times New Roman"/>
          <w:color w:val="000000"/>
          <w:sz w:val="22"/>
          <w:szCs w:val="22"/>
        </w:rPr>
        <w:t>comma 129 dell’art. 1 della legge n. 107/2015</w:t>
      </w:r>
      <w:r>
        <w:rPr>
          <w:rFonts w:cs="Times New Roman"/>
          <w:sz w:val="22"/>
          <w:szCs w:val="22"/>
        </w:rPr>
        <w:t>;</w:t>
      </w:r>
    </w:p>
    <w:p w14:paraId="2EE1342B" w14:textId="77777777" w:rsidR="00A058F4" w:rsidRDefault="00A058F4" w:rsidP="00A058F4">
      <w:pPr>
        <w:spacing w:before="2"/>
        <w:ind w:left="2127" w:hanging="2127"/>
        <w:jc w:val="both"/>
        <w:rPr>
          <w:rFonts w:cs="Times New Roman"/>
          <w:sz w:val="22"/>
          <w:szCs w:val="22"/>
        </w:rPr>
      </w:pPr>
      <w:r>
        <w:rPr>
          <w:rFonts w:cs="Times New Roman"/>
          <w:sz w:val="22"/>
          <w:szCs w:val="22"/>
        </w:rPr>
        <w:t>CONSIDERATO</w:t>
      </w:r>
      <w:r>
        <w:rPr>
          <w:rFonts w:cs="Times New Roman"/>
          <w:sz w:val="22"/>
          <w:szCs w:val="22"/>
        </w:rPr>
        <w:tab/>
        <w:t>che il Comitato per la valutazione dei docenti risulta scaduto, per cui si configura la necessità giuridica del suo rinnovo per il triennio 2018/19 - 2019/20 - 2020/21;</w:t>
      </w:r>
    </w:p>
    <w:p w14:paraId="109B2101" w14:textId="17BE5809" w:rsidR="00A058F4" w:rsidRDefault="00A058F4" w:rsidP="00A058F4">
      <w:pPr>
        <w:spacing w:before="2"/>
        <w:ind w:left="2127" w:hanging="2127"/>
        <w:jc w:val="both"/>
        <w:rPr>
          <w:rFonts w:cs="Times New Roman"/>
          <w:sz w:val="22"/>
          <w:szCs w:val="22"/>
        </w:rPr>
      </w:pPr>
      <w:r>
        <w:rPr>
          <w:rFonts w:cs="Times New Roman"/>
          <w:sz w:val="22"/>
          <w:szCs w:val="22"/>
        </w:rPr>
        <w:t>ACQUISITA</w:t>
      </w:r>
      <w:r>
        <w:rPr>
          <w:rFonts w:cs="Times New Roman"/>
          <w:sz w:val="22"/>
          <w:szCs w:val="22"/>
        </w:rPr>
        <w:tab/>
        <w:t xml:space="preserve">la disponibilità da parte </w:t>
      </w:r>
      <w:r w:rsidR="0002264D">
        <w:rPr>
          <w:rFonts w:cs="Times New Roman"/>
          <w:sz w:val="22"/>
          <w:szCs w:val="22"/>
        </w:rPr>
        <w:t>dell’</w:t>
      </w:r>
      <w:proofErr w:type="spellStart"/>
      <w:r w:rsidR="0002264D">
        <w:rPr>
          <w:rFonts w:cs="Times New Roman"/>
          <w:sz w:val="22"/>
          <w:szCs w:val="22"/>
        </w:rPr>
        <w:t>ins</w:t>
      </w:r>
      <w:proofErr w:type="spellEnd"/>
      <w:r w:rsidR="0002264D">
        <w:rPr>
          <w:rFonts w:cs="Times New Roman"/>
          <w:sz w:val="22"/>
          <w:szCs w:val="22"/>
        </w:rPr>
        <w:t>.</w:t>
      </w:r>
      <w:r w:rsidR="00326958">
        <w:rPr>
          <w:rFonts w:cs="Times New Roman"/>
          <w:sz w:val="22"/>
          <w:szCs w:val="22"/>
        </w:rPr>
        <w:t xml:space="preserve"> </w:t>
      </w:r>
      <w:r w:rsidR="0002264D">
        <w:rPr>
          <w:rFonts w:cs="Times New Roman"/>
          <w:sz w:val="22"/>
          <w:szCs w:val="22"/>
        </w:rPr>
        <w:t>Palagano M</w:t>
      </w:r>
      <w:r>
        <w:rPr>
          <w:rFonts w:cs="Times New Roman"/>
          <w:sz w:val="22"/>
          <w:szCs w:val="22"/>
        </w:rPr>
        <w:t>., membr</w:t>
      </w:r>
      <w:r w:rsidR="0002264D">
        <w:rPr>
          <w:rFonts w:cs="Times New Roman"/>
          <w:sz w:val="22"/>
          <w:szCs w:val="22"/>
        </w:rPr>
        <w:t>o</w:t>
      </w:r>
      <w:r>
        <w:rPr>
          <w:rFonts w:cs="Times New Roman"/>
          <w:sz w:val="22"/>
          <w:szCs w:val="22"/>
        </w:rPr>
        <w:t xml:space="preserve"> del Consiglio di Circolo;</w:t>
      </w:r>
    </w:p>
    <w:p w14:paraId="4DEF698A" w14:textId="55CECE81" w:rsidR="00A058F4" w:rsidRDefault="00A058F4" w:rsidP="00A058F4">
      <w:pPr>
        <w:spacing w:before="2"/>
        <w:ind w:left="2127" w:hanging="2127"/>
        <w:jc w:val="both"/>
        <w:rPr>
          <w:rFonts w:eastAsia="Calibri" w:cs="Times New Roman"/>
          <w:bCs/>
          <w:sz w:val="22"/>
          <w:szCs w:val="22"/>
          <w:lang w:eastAsia="en-US"/>
        </w:rPr>
      </w:pPr>
      <w:r w:rsidRPr="00A058F4">
        <w:rPr>
          <w:rFonts w:eastAsia="Calibri" w:cs="Times New Roman"/>
          <w:bCs/>
          <w:sz w:val="22"/>
          <w:szCs w:val="22"/>
          <w:lang w:eastAsia="en-US"/>
        </w:rPr>
        <w:t>CONSIDERATA</w:t>
      </w:r>
      <w:r w:rsidRPr="00A058F4">
        <w:rPr>
          <w:rFonts w:eastAsia="Calibri" w:cs="Times New Roman"/>
          <w:bCs/>
          <w:sz w:val="22"/>
          <w:szCs w:val="22"/>
          <w:lang w:eastAsia="en-US"/>
        </w:rPr>
        <w:tab/>
      </w:r>
      <w:r>
        <w:rPr>
          <w:rFonts w:eastAsia="Calibri" w:cs="Times New Roman"/>
          <w:bCs/>
          <w:sz w:val="22"/>
          <w:szCs w:val="22"/>
          <w:lang w:eastAsia="en-US"/>
        </w:rPr>
        <w:t xml:space="preserve">l’assenza di motivi ostativi alla scelta </w:t>
      </w:r>
      <w:r w:rsidR="0002264D">
        <w:rPr>
          <w:rFonts w:eastAsia="Calibri" w:cs="Times New Roman"/>
          <w:bCs/>
          <w:sz w:val="22"/>
          <w:szCs w:val="22"/>
          <w:lang w:eastAsia="en-US"/>
        </w:rPr>
        <w:t>del sopra</w:t>
      </w:r>
      <w:r>
        <w:rPr>
          <w:rFonts w:eastAsia="Calibri" w:cs="Times New Roman"/>
          <w:bCs/>
          <w:sz w:val="22"/>
          <w:szCs w:val="22"/>
          <w:lang w:eastAsia="en-US"/>
        </w:rPr>
        <w:t xml:space="preserve"> </w:t>
      </w:r>
      <w:r w:rsidR="0002264D">
        <w:rPr>
          <w:rFonts w:eastAsia="Calibri" w:cs="Times New Roman"/>
          <w:bCs/>
          <w:sz w:val="22"/>
          <w:szCs w:val="22"/>
          <w:lang w:eastAsia="en-US"/>
        </w:rPr>
        <w:t>menzionato</w:t>
      </w:r>
      <w:r>
        <w:rPr>
          <w:rFonts w:eastAsia="Calibri" w:cs="Times New Roman"/>
          <w:bCs/>
          <w:sz w:val="22"/>
          <w:szCs w:val="22"/>
          <w:lang w:eastAsia="en-US"/>
        </w:rPr>
        <w:t xml:space="preserve"> membr</w:t>
      </w:r>
      <w:r w:rsidR="0002264D">
        <w:rPr>
          <w:rFonts w:eastAsia="Calibri" w:cs="Times New Roman"/>
          <w:bCs/>
          <w:sz w:val="22"/>
          <w:szCs w:val="22"/>
          <w:lang w:eastAsia="en-US"/>
        </w:rPr>
        <w:t>o</w:t>
      </w:r>
      <w:r>
        <w:rPr>
          <w:rFonts w:eastAsia="Calibri" w:cs="Times New Roman"/>
          <w:bCs/>
          <w:sz w:val="22"/>
          <w:szCs w:val="22"/>
          <w:lang w:eastAsia="en-US"/>
        </w:rPr>
        <w:t xml:space="preserve"> da parte del Consiglio di Circolo </w:t>
      </w:r>
    </w:p>
    <w:p w14:paraId="7C393E06" w14:textId="77777777" w:rsidR="0002264D" w:rsidRDefault="0002264D" w:rsidP="00A058F4">
      <w:pPr>
        <w:autoSpaceDE w:val="0"/>
        <w:autoSpaceDN w:val="0"/>
        <w:adjustRightInd w:val="0"/>
        <w:jc w:val="center"/>
        <w:rPr>
          <w:rFonts w:eastAsia="Calibri" w:cs="Times New Roman"/>
          <w:b/>
          <w:bCs/>
          <w:sz w:val="22"/>
          <w:szCs w:val="22"/>
          <w:lang w:eastAsia="en-US"/>
        </w:rPr>
      </w:pPr>
    </w:p>
    <w:p w14:paraId="2A4DCC80" w14:textId="79D5054C" w:rsidR="00A058F4" w:rsidRDefault="00A058F4" w:rsidP="00A058F4">
      <w:pPr>
        <w:autoSpaceDE w:val="0"/>
        <w:autoSpaceDN w:val="0"/>
        <w:adjustRightInd w:val="0"/>
        <w:jc w:val="center"/>
        <w:rPr>
          <w:rFonts w:cs="Times New Roman"/>
          <w:b/>
          <w:bCs/>
          <w:sz w:val="22"/>
          <w:szCs w:val="22"/>
        </w:rPr>
      </w:pPr>
      <w:r>
        <w:rPr>
          <w:rFonts w:eastAsia="Calibri" w:cs="Times New Roman"/>
          <w:b/>
          <w:bCs/>
          <w:sz w:val="22"/>
          <w:szCs w:val="22"/>
          <w:lang w:eastAsia="en-US"/>
        </w:rPr>
        <w:t>DELIBERA</w:t>
      </w:r>
      <w:r>
        <w:rPr>
          <w:rFonts w:cs="Times New Roman"/>
          <w:b/>
          <w:bCs/>
          <w:sz w:val="22"/>
          <w:szCs w:val="22"/>
        </w:rPr>
        <w:t xml:space="preserve"> N° </w:t>
      </w:r>
      <w:r w:rsidR="001252BD">
        <w:rPr>
          <w:rFonts w:cs="Times New Roman"/>
          <w:b/>
          <w:bCs/>
          <w:sz w:val="22"/>
          <w:szCs w:val="22"/>
        </w:rPr>
        <w:t>60</w:t>
      </w:r>
    </w:p>
    <w:p w14:paraId="05AB19A1" w14:textId="77777777" w:rsidR="00A058F4" w:rsidRDefault="00A058F4" w:rsidP="00A058F4">
      <w:pPr>
        <w:autoSpaceDE w:val="0"/>
        <w:autoSpaceDN w:val="0"/>
        <w:adjustRightInd w:val="0"/>
        <w:jc w:val="center"/>
        <w:rPr>
          <w:rFonts w:cs="Times New Roman"/>
          <w:b/>
          <w:bCs/>
          <w:sz w:val="22"/>
          <w:szCs w:val="22"/>
        </w:rPr>
      </w:pPr>
    </w:p>
    <w:p w14:paraId="56FD1C4D" w14:textId="446BE0F7" w:rsidR="00A058F4" w:rsidRDefault="00A058F4" w:rsidP="0002264D">
      <w:pPr>
        <w:jc w:val="both"/>
        <w:rPr>
          <w:rFonts w:cs="Times New Roman"/>
          <w:sz w:val="22"/>
          <w:szCs w:val="22"/>
        </w:rPr>
      </w:pPr>
      <w:r>
        <w:rPr>
          <w:rFonts w:cs="Times New Roman"/>
          <w:sz w:val="22"/>
          <w:szCs w:val="22"/>
        </w:rPr>
        <w:t xml:space="preserve">all’unanimità, con votazione palese, </w:t>
      </w:r>
      <w:r w:rsidR="0002264D">
        <w:rPr>
          <w:rFonts w:cs="Times New Roman"/>
          <w:sz w:val="22"/>
          <w:szCs w:val="22"/>
        </w:rPr>
        <w:t>la scelta dell’</w:t>
      </w:r>
      <w:proofErr w:type="spellStart"/>
      <w:r w:rsidR="0002264D">
        <w:rPr>
          <w:rFonts w:cs="Times New Roman"/>
          <w:sz w:val="22"/>
          <w:szCs w:val="22"/>
        </w:rPr>
        <w:t>ins</w:t>
      </w:r>
      <w:proofErr w:type="spellEnd"/>
      <w:r w:rsidR="0002264D">
        <w:rPr>
          <w:rFonts w:cs="Times New Roman"/>
          <w:sz w:val="22"/>
          <w:szCs w:val="22"/>
        </w:rPr>
        <w:t xml:space="preserve">. Palagano Maria, </w:t>
      </w:r>
      <w:r>
        <w:rPr>
          <w:rFonts w:cs="Times New Roman"/>
          <w:sz w:val="22"/>
          <w:szCs w:val="22"/>
        </w:rPr>
        <w:t>qual</w:t>
      </w:r>
      <w:r w:rsidR="0002264D">
        <w:rPr>
          <w:rFonts w:cs="Times New Roman"/>
          <w:sz w:val="22"/>
          <w:szCs w:val="22"/>
        </w:rPr>
        <w:t>e</w:t>
      </w:r>
      <w:r>
        <w:rPr>
          <w:rFonts w:cs="Times New Roman"/>
          <w:sz w:val="22"/>
          <w:szCs w:val="22"/>
        </w:rPr>
        <w:t xml:space="preserve"> component</w:t>
      </w:r>
      <w:r w:rsidR="0002264D">
        <w:rPr>
          <w:rFonts w:cs="Times New Roman"/>
          <w:sz w:val="22"/>
          <w:szCs w:val="22"/>
        </w:rPr>
        <w:t xml:space="preserve">e </w:t>
      </w:r>
      <w:r>
        <w:rPr>
          <w:rFonts w:cs="Times New Roman"/>
          <w:sz w:val="22"/>
          <w:szCs w:val="22"/>
        </w:rPr>
        <w:t xml:space="preserve">del Comitato per la valutazione dei docenti per il triennio </w:t>
      </w:r>
      <w:proofErr w:type="spellStart"/>
      <w:r>
        <w:rPr>
          <w:rFonts w:cs="Times New Roman"/>
          <w:sz w:val="22"/>
          <w:szCs w:val="22"/>
        </w:rPr>
        <w:t>aa.ss</w:t>
      </w:r>
      <w:proofErr w:type="spellEnd"/>
      <w:r>
        <w:rPr>
          <w:rFonts w:cs="Times New Roman"/>
          <w:sz w:val="22"/>
          <w:szCs w:val="22"/>
        </w:rPr>
        <w:t xml:space="preserve">. 2018/19 - 2019/20 - 2020/21 </w:t>
      </w:r>
      <w:r w:rsidR="0002264D">
        <w:rPr>
          <w:rFonts w:cs="Times New Roman"/>
          <w:sz w:val="22"/>
          <w:szCs w:val="22"/>
        </w:rPr>
        <w:t>(</w:t>
      </w:r>
      <w:r>
        <w:rPr>
          <w:rFonts w:cs="Times New Roman"/>
          <w:sz w:val="22"/>
          <w:szCs w:val="22"/>
        </w:rPr>
        <w:t xml:space="preserve">Componente </w:t>
      </w:r>
      <w:r w:rsidR="0002264D">
        <w:rPr>
          <w:rFonts w:cs="Times New Roman"/>
          <w:sz w:val="22"/>
          <w:szCs w:val="22"/>
        </w:rPr>
        <w:t>Docenti).</w:t>
      </w:r>
      <w:r>
        <w:rPr>
          <w:rFonts w:cs="Times New Roman"/>
          <w:sz w:val="22"/>
          <w:szCs w:val="22"/>
        </w:rPr>
        <w:tab/>
      </w:r>
    </w:p>
    <w:p w14:paraId="169BDE26" w14:textId="3DE85FD1" w:rsidR="00052FA0" w:rsidRDefault="0002264D" w:rsidP="00052FA0">
      <w:pPr>
        <w:pStyle w:val="Nessunaspaziatura2"/>
        <w:jc w:val="both"/>
        <w:rPr>
          <w:rFonts w:ascii="Times New Roman" w:hAnsi="Times New Roman" w:cs="Times New Roman"/>
        </w:rPr>
      </w:pPr>
      <w:r>
        <w:rPr>
          <w:rFonts w:ascii="Times New Roman" w:hAnsi="Times New Roman" w:cs="Times New Roman"/>
        </w:rPr>
        <w:t>S</w:t>
      </w:r>
      <w:r w:rsidR="00052FA0">
        <w:rPr>
          <w:rFonts w:ascii="Times New Roman" w:hAnsi="Times New Roman" w:cs="Times New Roman"/>
        </w:rPr>
        <w:t>i passa alla trattazione del punto all’</w:t>
      </w:r>
      <w:proofErr w:type="spellStart"/>
      <w:r w:rsidR="00052FA0">
        <w:rPr>
          <w:rFonts w:ascii="Times New Roman" w:hAnsi="Times New Roman" w:cs="Times New Roman"/>
        </w:rPr>
        <w:t>O.d.G.</w:t>
      </w:r>
      <w:proofErr w:type="spellEnd"/>
      <w:r w:rsidR="00052FA0">
        <w:rPr>
          <w:rFonts w:ascii="Times New Roman" w:hAnsi="Times New Roman" w:cs="Times New Roman"/>
        </w:rPr>
        <w:t xml:space="preserve"> n. 05.</w:t>
      </w:r>
    </w:p>
    <w:p w14:paraId="74A61432" w14:textId="77777777" w:rsidR="00052FA0" w:rsidRDefault="00052FA0" w:rsidP="00052FA0">
      <w:pPr>
        <w:pStyle w:val="Nessunaspaziatura2"/>
        <w:jc w:val="both"/>
        <w:rPr>
          <w:rFonts w:ascii="Times New Roman" w:hAnsi="Times New Roman" w:cs="Times New Roman"/>
        </w:rPr>
      </w:pPr>
    </w:p>
    <w:p w14:paraId="2261AB71" w14:textId="586C7ACE" w:rsidR="00052FA0" w:rsidRDefault="00052FA0" w:rsidP="00052FA0">
      <w:pPr>
        <w:autoSpaceDE w:val="0"/>
        <w:autoSpaceDN w:val="0"/>
        <w:adjustRightInd w:val="0"/>
        <w:jc w:val="both"/>
        <w:rPr>
          <w:rFonts w:eastAsia="Times New Roman" w:cs="Times New Roman"/>
          <w:sz w:val="22"/>
          <w:szCs w:val="22"/>
          <w:lang w:eastAsia="it-IT"/>
        </w:rPr>
      </w:pPr>
      <w:r>
        <w:rPr>
          <w:noProof/>
        </w:rPr>
        <mc:AlternateContent>
          <mc:Choice Requires="wps">
            <w:drawing>
              <wp:anchor distT="0" distB="0" distL="114300" distR="114300" simplePos="0" relativeHeight="251659264" behindDoc="0" locked="0" layoutInCell="1" allowOverlap="1" wp14:anchorId="5D62BD65" wp14:editId="5879EC56">
                <wp:simplePos x="0" y="0"/>
                <wp:positionH relativeFrom="column">
                  <wp:posOffset>35560</wp:posOffset>
                </wp:positionH>
                <wp:positionV relativeFrom="paragraph">
                  <wp:posOffset>4445</wp:posOffset>
                </wp:positionV>
                <wp:extent cx="6124575" cy="317500"/>
                <wp:effectExtent l="0" t="0" r="28575" b="254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7500"/>
                        </a:xfrm>
                        <a:prstGeom prst="rect">
                          <a:avLst/>
                        </a:prstGeom>
                        <a:solidFill>
                          <a:srgbClr val="FFFFFF"/>
                        </a:solidFill>
                        <a:ln w="25400">
                          <a:solidFill>
                            <a:srgbClr val="000000"/>
                          </a:solidFill>
                          <a:miter lim="800000"/>
                          <a:headEnd/>
                          <a:tailEnd/>
                        </a:ln>
                      </wps:spPr>
                      <wps:txbx>
                        <w:txbxContent>
                          <w:p w14:paraId="6E5542CD" w14:textId="4FE0B984" w:rsidR="00052FA0" w:rsidRPr="006C2C47" w:rsidRDefault="00052FA0" w:rsidP="00052FA0">
                            <w:pPr>
                              <w:pStyle w:val="Nessunaspaziatura"/>
                              <w:jc w:val="both"/>
                              <w:rPr>
                                <w:rFonts w:ascii="Times New Roman" w:hAnsi="Times New Roman"/>
                                <w:b/>
                              </w:rPr>
                            </w:pPr>
                            <w:r>
                              <w:rPr>
                                <w:rFonts w:ascii="Times New Roman" w:hAnsi="Times New Roman"/>
                                <w:b/>
                                <w:bCs/>
                              </w:rPr>
                              <w:t xml:space="preserve">     PUNTO 5)</w:t>
                            </w:r>
                            <w:r>
                              <w:rPr>
                                <w:rFonts w:ascii="Times New Roman" w:hAnsi="Times New Roman"/>
                                <w:b/>
                              </w:rPr>
                              <w:t xml:space="preserve"> </w:t>
                            </w:r>
                            <w:r w:rsidR="006C2C47" w:rsidRPr="006C2C47">
                              <w:rPr>
                                <w:rFonts w:ascii="Times New Roman" w:hAnsi="Times New Roman"/>
                                <w:b/>
                              </w:rPr>
                              <w:t>Criteri e procedura per incarichi ad esperti esterni: Adozione</w:t>
                            </w:r>
                          </w:p>
                          <w:p w14:paraId="57F09800" w14:textId="77777777" w:rsidR="00052FA0" w:rsidRDefault="00052FA0" w:rsidP="00052FA0">
                            <w:pPr>
                              <w:pStyle w:val="Nessunaspaziatura"/>
                              <w:jc w:val="both"/>
                              <w:rPr>
                                <w:rFonts w:ascii="Times New Roman" w:hAnsi="Times New Roman"/>
                                <w:b/>
                              </w:rPr>
                            </w:pPr>
                            <w:r>
                              <w:rPr>
                                <w:rFonts w:ascii="Times New Roman" w:hAnsi="Times New Roman"/>
                                <w:b/>
                              </w:rPr>
                              <w:t>.</w:t>
                            </w:r>
                          </w:p>
                          <w:p w14:paraId="440416A2" w14:textId="77777777" w:rsidR="00052FA0" w:rsidRDefault="00052FA0" w:rsidP="00052FA0">
                            <w:pPr>
                              <w:ind w:left="720"/>
                              <w:contextualSpacing/>
                              <w:rPr>
                                <w:b/>
                              </w:rPr>
                            </w:pPr>
                          </w:p>
                          <w:p w14:paraId="6BE52E80" w14:textId="77777777" w:rsidR="00052FA0" w:rsidRDefault="00052FA0" w:rsidP="00052FA0">
                            <w:pPr>
                              <w:spacing w:before="100" w:beforeAutospacing="1" w:after="100" w:afterAutospacing="1"/>
                              <w:ind w:left="720"/>
                              <w:rPr>
                                <w:b/>
                              </w:rPr>
                            </w:pPr>
                          </w:p>
                          <w:p w14:paraId="5235C2AF" w14:textId="77777777" w:rsidR="00052FA0" w:rsidRDefault="00052FA0" w:rsidP="00052FA0">
                            <w:pPr>
                              <w:pStyle w:val="Default"/>
                              <w:rPr>
                                <w:b/>
                                <w:bCs/>
                              </w:rPr>
                            </w:pPr>
                          </w:p>
                          <w:p w14:paraId="737A99D9" w14:textId="77777777" w:rsidR="00052FA0" w:rsidRDefault="00052FA0" w:rsidP="00052F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2BD65" id="Rettangolo 1" o:spid="_x0000_s1031" style="position:absolute;left:0;text-align:left;margin-left:2.8pt;margin-top:.35pt;width:482.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" strokeweight="2pt">
                <v:textbox>
                  <w:txbxContent>
                    <w:p w14:paraId="6E5542CD" w14:textId="4FE0B984" w:rsidR="00052FA0" w:rsidRPr="006C2C47" w:rsidRDefault="00052FA0" w:rsidP="00052FA0">
                      <w:pPr>
                        <w:pStyle w:val="Nessunaspaziatura"/>
                        <w:jc w:val="both"/>
                        <w:rPr>
                          <w:rFonts w:ascii="Times New Roman" w:hAnsi="Times New Roman"/>
                          <w:b/>
                        </w:rPr>
                      </w:pPr>
                      <w:r>
                        <w:rPr>
                          <w:rFonts w:ascii="Times New Roman" w:hAnsi="Times New Roman"/>
                          <w:b/>
                          <w:bCs/>
                        </w:rPr>
                        <w:t xml:space="preserve">     PUNTO 5)</w:t>
                      </w:r>
                      <w:r>
                        <w:rPr>
                          <w:rFonts w:ascii="Times New Roman" w:hAnsi="Times New Roman"/>
                          <w:b/>
                        </w:rPr>
                        <w:t xml:space="preserve"> </w:t>
                      </w:r>
                      <w:r w:rsidR="006C2C47" w:rsidRPr="006C2C47">
                        <w:rPr>
                          <w:rFonts w:ascii="Times New Roman" w:hAnsi="Times New Roman"/>
                          <w:b/>
                        </w:rPr>
                        <w:t>Criteri e procedura per incarichi ad esperti esterni: Adozione</w:t>
                      </w:r>
                    </w:p>
                    <w:p w14:paraId="57F09800" w14:textId="77777777" w:rsidR="00052FA0" w:rsidRDefault="00052FA0" w:rsidP="00052FA0">
                      <w:pPr>
                        <w:pStyle w:val="Nessunaspaziatura"/>
                        <w:jc w:val="both"/>
                        <w:rPr>
                          <w:rFonts w:ascii="Times New Roman" w:hAnsi="Times New Roman"/>
                          <w:b/>
                        </w:rPr>
                      </w:pPr>
                      <w:r>
                        <w:rPr>
                          <w:rFonts w:ascii="Times New Roman" w:hAnsi="Times New Roman"/>
                          <w:b/>
                        </w:rPr>
                        <w:t>.</w:t>
                      </w:r>
                    </w:p>
                    <w:p w14:paraId="440416A2" w14:textId="77777777" w:rsidR="00052FA0" w:rsidRDefault="00052FA0" w:rsidP="00052FA0">
                      <w:pPr>
                        <w:ind w:left="720"/>
                        <w:contextualSpacing/>
                        <w:rPr>
                          <w:b/>
                        </w:rPr>
                      </w:pPr>
                    </w:p>
                    <w:p w14:paraId="6BE52E80" w14:textId="77777777" w:rsidR="00052FA0" w:rsidRDefault="00052FA0" w:rsidP="00052FA0">
                      <w:pPr>
                        <w:spacing w:before="100" w:beforeAutospacing="1" w:after="100" w:afterAutospacing="1"/>
                        <w:ind w:left="720"/>
                        <w:rPr>
                          <w:b/>
                        </w:rPr>
                      </w:pPr>
                    </w:p>
                    <w:p w14:paraId="5235C2AF" w14:textId="77777777" w:rsidR="00052FA0" w:rsidRDefault="00052FA0" w:rsidP="00052FA0">
                      <w:pPr>
                        <w:pStyle w:val="Default"/>
                        <w:rPr>
                          <w:b/>
                          <w:bCs/>
                        </w:rPr>
                      </w:pPr>
                    </w:p>
                    <w:p w14:paraId="737A99D9" w14:textId="77777777" w:rsidR="00052FA0" w:rsidRDefault="00052FA0" w:rsidP="00052FA0"/>
                  </w:txbxContent>
                </v:textbox>
              </v:rect>
            </w:pict>
          </mc:Fallback>
        </mc:AlternateContent>
      </w:r>
    </w:p>
    <w:p w14:paraId="17FAC979" w14:textId="77777777" w:rsidR="00052FA0" w:rsidRDefault="00052FA0" w:rsidP="00052FA0">
      <w:pPr>
        <w:spacing w:after="5" w:line="264" w:lineRule="auto"/>
        <w:jc w:val="both"/>
        <w:rPr>
          <w:rFonts w:cs="Times New Roman"/>
          <w:sz w:val="22"/>
          <w:szCs w:val="22"/>
        </w:rPr>
      </w:pPr>
    </w:p>
    <w:p w14:paraId="7911C3BE" w14:textId="66DB81B5" w:rsidR="00326958" w:rsidRDefault="0002264D" w:rsidP="0002264D">
      <w:pPr>
        <w:pStyle w:val="Nessunaspaziatura2"/>
        <w:jc w:val="both"/>
        <w:rPr>
          <w:rFonts w:ascii="Times New Roman" w:hAnsi="Times New Roman" w:cs="Times New Roman"/>
        </w:rPr>
      </w:pPr>
      <w:r>
        <w:rPr>
          <w:rFonts w:ascii="Times New Roman" w:hAnsi="Times New Roman" w:cs="Times New Roman"/>
        </w:rPr>
        <w:t xml:space="preserve">Il Presidente invita il Dirigente ad illustrare </w:t>
      </w:r>
      <w:r w:rsidR="00326958">
        <w:rPr>
          <w:rFonts w:ascii="Times New Roman" w:hAnsi="Times New Roman" w:cs="Times New Roman"/>
        </w:rPr>
        <w:t xml:space="preserve">nel dettaglio </w:t>
      </w:r>
      <w:r>
        <w:rPr>
          <w:rFonts w:ascii="Times New Roman" w:hAnsi="Times New Roman" w:cs="Times New Roman"/>
        </w:rPr>
        <w:t xml:space="preserve">quanto </w:t>
      </w:r>
      <w:r w:rsidR="00326958">
        <w:rPr>
          <w:rFonts w:ascii="Times New Roman" w:hAnsi="Times New Roman" w:cs="Times New Roman"/>
        </w:rPr>
        <w:t>necessario per la trattazione del punto all’</w:t>
      </w:r>
      <w:proofErr w:type="spellStart"/>
      <w:r w:rsidR="00326958">
        <w:rPr>
          <w:rFonts w:ascii="Times New Roman" w:hAnsi="Times New Roman" w:cs="Times New Roman"/>
        </w:rPr>
        <w:t>O.d.G.</w:t>
      </w:r>
      <w:proofErr w:type="spellEnd"/>
    </w:p>
    <w:p w14:paraId="63DFD3DC" w14:textId="200D80F2" w:rsidR="0002264D" w:rsidRDefault="0002264D" w:rsidP="0002264D">
      <w:pPr>
        <w:pStyle w:val="Nessunaspaziatura2"/>
        <w:jc w:val="both"/>
        <w:rPr>
          <w:rFonts w:ascii="Times New Roman" w:hAnsi="Times New Roman"/>
        </w:rPr>
      </w:pPr>
      <w:r>
        <w:rPr>
          <w:rFonts w:ascii="Times New Roman" w:hAnsi="Times New Roman" w:cs="Times New Roman"/>
        </w:rPr>
        <w:t>N</w:t>
      </w:r>
      <w:r w:rsidRPr="00156E5E">
        <w:rPr>
          <w:rFonts w:ascii="Times New Roman" w:hAnsi="Times New Roman" w:cs="Times New Roman"/>
        </w:rPr>
        <w:t>el rispetto del D.I. n.</w:t>
      </w:r>
      <w:r>
        <w:rPr>
          <w:rFonts w:ascii="Times New Roman" w:hAnsi="Times New Roman" w:cs="Times New Roman"/>
        </w:rPr>
        <w:t xml:space="preserve"> </w:t>
      </w:r>
      <w:r w:rsidRPr="00156E5E">
        <w:rPr>
          <w:rFonts w:ascii="Times New Roman" w:hAnsi="Times New Roman" w:cs="Times New Roman"/>
        </w:rPr>
        <w:t>44 del 01</w:t>
      </w:r>
      <w:r w:rsidR="00A40E98">
        <w:rPr>
          <w:rFonts w:ascii="Times New Roman" w:hAnsi="Times New Roman" w:cs="Times New Roman"/>
        </w:rPr>
        <w:t>/</w:t>
      </w:r>
      <w:r w:rsidRPr="00156E5E">
        <w:rPr>
          <w:rFonts w:ascii="Times New Roman" w:hAnsi="Times New Roman" w:cs="Times New Roman"/>
        </w:rPr>
        <w:t>02</w:t>
      </w:r>
      <w:r w:rsidR="00A40E98">
        <w:rPr>
          <w:rFonts w:ascii="Times New Roman" w:hAnsi="Times New Roman" w:cs="Times New Roman"/>
        </w:rPr>
        <w:t>/</w:t>
      </w:r>
      <w:r w:rsidRPr="00156E5E">
        <w:rPr>
          <w:rFonts w:ascii="Times New Roman" w:hAnsi="Times New Roman" w:cs="Times New Roman"/>
        </w:rPr>
        <w:t>2001, artt.33 e 40, occorre stabilire, sulla base di criteri di qualità e</w:t>
      </w:r>
      <w:r w:rsidR="00C618F8">
        <w:rPr>
          <w:rFonts w:ascii="Times New Roman" w:hAnsi="Times New Roman" w:cs="Times New Roman"/>
        </w:rPr>
        <w:t xml:space="preserve"> trasparenza</w:t>
      </w:r>
      <w:r w:rsidRPr="00156E5E">
        <w:rPr>
          <w:rFonts w:ascii="Times New Roman" w:hAnsi="Times New Roman" w:cs="Times New Roman"/>
        </w:rPr>
        <w:t xml:space="preserve">, le </w:t>
      </w:r>
      <w:r w:rsidRPr="00A506D2">
        <w:rPr>
          <w:rFonts w:ascii="Times New Roman" w:hAnsi="Times New Roman" w:cs="Times New Roman"/>
        </w:rPr>
        <w:t xml:space="preserve">procedure e i criteri di reclutamento degli </w:t>
      </w:r>
      <w:r w:rsidRPr="009374A3">
        <w:rPr>
          <w:rFonts w:ascii="Times New Roman" w:hAnsi="Times New Roman" w:cs="Times New Roman"/>
        </w:rPr>
        <w:t xml:space="preserve">esperti, nonché il compenso da attribuire loro in relazione al tipo di attività svolte e all’impegno professionale richiesto, </w:t>
      </w:r>
      <w:r w:rsidRPr="009374A3">
        <w:rPr>
          <w:rFonts w:ascii="Times New Roman" w:hAnsi="Times New Roman"/>
        </w:rPr>
        <w:t>nell’ambito della programmazione didattica annuale, al fine di sopperire a particolari e motivate esigenze didattiche deliberate nel PTOF</w:t>
      </w:r>
      <w:r>
        <w:rPr>
          <w:rFonts w:ascii="Times New Roman" w:hAnsi="Times New Roman"/>
        </w:rPr>
        <w:t xml:space="preserve">. </w:t>
      </w:r>
    </w:p>
    <w:p w14:paraId="1CCF820E" w14:textId="77777777" w:rsidR="0002264D" w:rsidRPr="00326958" w:rsidRDefault="0002264D" w:rsidP="0002264D">
      <w:pPr>
        <w:pStyle w:val="Nessunaspaziatura2"/>
        <w:jc w:val="both"/>
        <w:rPr>
          <w:rFonts w:ascii="Times New Roman" w:hAnsi="Times New Roman" w:cs="Times New Roman"/>
        </w:rPr>
      </w:pPr>
      <w:r w:rsidRPr="00326958">
        <w:rPr>
          <w:rFonts w:ascii="Times New Roman" w:hAnsi="Times New Roman" w:cs="Times New Roman"/>
        </w:rPr>
        <w:t xml:space="preserve">Tuttavia, criteri e procedure non si applicano per le collaborazioni meramente occasionali che si esauriscono in una sola azione o prestazione, caratterizzata da un rapporto </w:t>
      </w:r>
      <w:proofErr w:type="spellStart"/>
      <w:r w:rsidRPr="00326958">
        <w:rPr>
          <w:rFonts w:ascii="Times New Roman" w:hAnsi="Times New Roman" w:cs="Times New Roman"/>
          <w:i/>
        </w:rPr>
        <w:t>intuitu</w:t>
      </w:r>
      <w:proofErr w:type="spellEnd"/>
      <w:r w:rsidRPr="00326958">
        <w:rPr>
          <w:rFonts w:ascii="Times New Roman" w:hAnsi="Times New Roman" w:cs="Times New Roman"/>
          <w:i/>
        </w:rPr>
        <w:t xml:space="preserve"> personae</w:t>
      </w:r>
      <w:r w:rsidRPr="00326958">
        <w:rPr>
          <w:rFonts w:ascii="Times New Roman" w:hAnsi="Times New Roman" w:cs="Times New Roman"/>
        </w:rPr>
        <w:t xml:space="preserve"> che consente il raggiungimento del fine, e che comportano, per loro stessa natura, una spesa equiparabile ad un rimborso spese, quali ad </w:t>
      </w:r>
      <w:r w:rsidRPr="00326958">
        <w:rPr>
          <w:rFonts w:ascii="Times New Roman" w:hAnsi="Times New Roman" w:cs="Times New Roman"/>
        </w:rPr>
        <w:lastRenderedPageBreak/>
        <w:t>esempio la partecipazione a convegni e seminari, la singola docenza, la traduzione di pubblicazioni e simili (Circolare Ministero Funzione Pubblica n. 2/2008).</w:t>
      </w:r>
    </w:p>
    <w:p w14:paraId="5FBD1279" w14:textId="77777777" w:rsidR="0002264D" w:rsidRPr="00326958" w:rsidRDefault="0002264D" w:rsidP="0002264D">
      <w:pPr>
        <w:spacing w:line="237" w:lineRule="auto"/>
        <w:ind w:left="7" w:right="60"/>
        <w:jc w:val="both"/>
        <w:rPr>
          <w:rFonts w:eastAsia="Times New Roman" w:cs="Times New Roman"/>
          <w:sz w:val="22"/>
          <w:szCs w:val="22"/>
        </w:rPr>
      </w:pPr>
      <w:r w:rsidRPr="00326958">
        <w:rPr>
          <w:rFonts w:eastAsia="Times New Roman" w:cs="Times New Roman"/>
          <w:sz w:val="22"/>
          <w:szCs w:val="22"/>
        </w:rPr>
        <w:t>Il Dirigente, per esigenze cui non si possa far fronte con personale in servizio, propone che l'Istituzione scolastica possa conferire incarichi individuali, con contratti di lavoro autonomo, di natura occasionale in presenza dei seguenti presupposti:</w:t>
      </w:r>
    </w:p>
    <w:p w14:paraId="737A9F6B" w14:textId="77777777" w:rsidR="0002264D" w:rsidRPr="00326958" w:rsidRDefault="0002264D" w:rsidP="0002264D">
      <w:pPr>
        <w:spacing w:line="10" w:lineRule="exact"/>
        <w:jc w:val="both"/>
        <w:rPr>
          <w:rFonts w:eastAsia="Times New Roman" w:cs="Times New Roman"/>
          <w:sz w:val="22"/>
          <w:szCs w:val="22"/>
        </w:rPr>
      </w:pPr>
    </w:p>
    <w:p w14:paraId="4242C88D" w14:textId="77777777" w:rsidR="0002264D" w:rsidRPr="00326958" w:rsidRDefault="0002264D" w:rsidP="0002264D">
      <w:pPr>
        <w:widowControl/>
        <w:numPr>
          <w:ilvl w:val="0"/>
          <w:numId w:val="7"/>
        </w:numPr>
        <w:tabs>
          <w:tab w:val="left" w:pos="287"/>
        </w:tabs>
        <w:suppressAutoHyphens w:val="0"/>
        <w:spacing w:line="237" w:lineRule="auto"/>
        <w:ind w:left="287" w:right="40" w:hanging="287"/>
        <w:jc w:val="both"/>
        <w:rPr>
          <w:rFonts w:eastAsia="Times New Roman" w:cs="Times New Roman"/>
          <w:sz w:val="22"/>
          <w:szCs w:val="22"/>
        </w:rPr>
      </w:pPr>
      <w:r w:rsidRPr="00326958">
        <w:rPr>
          <w:rFonts w:eastAsia="Times New Roman" w:cs="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14:paraId="1714ACA8" w14:textId="77777777" w:rsidR="0002264D" w:rsidRPr="00326958" w:rsidRDefault="0002264D" w:rsidP="0002264D">
      <w:pPr>
        <w:widowControl/>
        <w:numPr>
          <w:ilvl w:val="0"/>
          <w:numId w:val="7"/>
        </w:numPr>
        <w:tabs>
          <w:tab w:val="left" w:pos="287"/>
        </w:tabs>
        <w:suppressAutoHyphens w:val="0"/>
        <w:spacing w:line="237" w:lineRule="auto"/>
        <w:ind w:left="287" w:right="40" w:hanging="287"/>
        <w:jc w:val="both"/>
        <w:rPr>
          <w:rFonts w:eastAsia="Times New Roman" w:cs="Times New Roman"/>
          <w:sz w:val="22"/>
          <w:szCs w:val="22"/>
        </w:rPr>
      </w:pPr>
      <w:r w:rsidRPr="00326958">
        <w:rPr>
          <w:rFonts w:eastAsia="Times New Roman" w:cs="Times New Roman"/>
          <w:sz w:val="22"/>
          <w:szCs w:val="22"/>
        </w:rPr>
        <w:t>l'amministrazione deve avere preliminarmente accertato l'impossibilità oggettiva di utilizzare le risorse umane disponibili al suo interno;</w:t>
      </w:r>
    </w:p>
    <w:p w14:paraId="0F305DEF" w14:textId="77777777" w:rsidR="0002264D" w:rsidRPr="00326958" w:rsidRDefault="0002264D" w:rsidP="0002264D">
      <w:pPr>
        <w:widowControl/>
        <w:numPr>
          <w:ilvl w:val="0"/>
          <w:numId w:val="7"/>
        </w:numPr>
        <w:tabs>
          <w:tab w:val="left" w:pos="287"/>
        </w:tabs>
        <w:suppressAutoHyphens w:val="0"/>
        <w:spacing w:line="237" w:lineRule="auto"/>
        <w:ind w:left="287" w:right="40" w:hanging="287"/>
        <w:jc w:val="both"/>
        <w:rPr>
          <w:rFonts w:eastAsia="Times New Roman" w:cs="Times New Roman"/>
          <w:sz w:val="22"/>
          <w:szCs w:val="22"/>
        </w:rPr>
      </w:pPr>
      <w:r w:rsidRPr="00326958">
        <w:rPr>
          <w:rFonts w:eastAsia="Times New Roman" w:cs="Times New Roman"/>
          <w:sz w:val="22"/>
          <w:szCs w:val="22"/>
        </w:rPr>
        <w:t>la prestazione deve essere di natura temporanea e altamente qualificata;</w:t>
      </w:r>
    </w:p>
    <w:p w14:paraId="4D905671" w14:textId="77777777" w:rsidR="0002264D" w:rsidRPr="00326958" w:rsidRDefault="0002264D" w:rsidP="0002264D">
      <w:pPr>
        <w:widowControl/>
        <w:numPr>
          <w:ilvl w:val="0"/>
          <w:numId w:val="7"/>
        </w:numPr>
        <w:tabs>
          <w:tab w:val="left" w:pos="287"/>
        </w:tabs>
        <w:suppressAutoHyphens w:val="0"/>
        <w:spacing w:line="237" w:lineRule="auto"/>
        <w:ind w:left="287" w:right="40" w:hanging="287"/>
        <w:jc w:val="both"/>
        <w:rPr>
          <w:rFonts w:eastAsia="Times New Roman" w:cs="Times New Roman"/>
          <w:sz w:val="22"/>
          <w:szCs w:val="22"/>
        </w:rPr>
      </w:pPr>
      <w:r w:rsidRPr="00326958">
        <w:rPr>
          <w:rFonts w:eastAsia="Times New Roman" w:cs="Times New Roman"/>
          <w:sz w:val="22"/>
          <w:szCs w:val="22"/>
        </w:rPr>
        <w:t>devono essere preventivamente determinati durata, luogo, oggetto e compenso della prestazione.</w:t>
      </w:r>
    </w:p>
    <w:p w14:paraId="355104DE" w14:textId="77777777" w:rsidR="0002264D" w:rsidRPr="00326958" w:rsidRDefault="0002264D" w:rsidP="0002264D">
      <w:pPr>
        <w:tabs>
          <w:tab w:val="left" w:pos="287"/>
        </w:tabs>
        <w:spacing w:line="237" w:lineRule="auto"/>
        <w:ind w:right="40"/>
        <w:jc w:val="both"/>
        <w:rPr>
          <w:rFonts w:eastAsia="Times New Roman" w:cs="Times New Roman"/>
          <w:sz w:val="22"/>
          <w:szCs w:val="22"/>
        </w:rPr>
      </w:pPr>
      <w:r w:rsidRPr="00326958">
        <w:rPr>
          <w:rFonts w:eastAsia="Times New Roman" w:cs="Times New Roman"/>
          <w:sz w:val="22"/>
          <w:szCs w:val="22"/>
        </w:rPr>
        <w:t>Prima di procedere al conferimento di incarichi a soggetti esterni deve essere verificata l'impossibilità di corrispondere a tale esigenza con il personale in servizio presso l'istituzione scolastica. Sarà fatto, quindi, divieto all’Istituzione scolastica di acquistare servizi per lo svolgimento di attività che rientrano nelle ordinarie funzioni o mansioni proprie del personale in servizio nel Circolo.</w:t>
      </w:r>
    </w:p>
    <w:p w14:paraId="00348DFF" w14:textId="77777777" w:rsidR="0002264D" w:rsidRPr="00326958" w:rsidRDefault="0002264D" w:rsidP="0002264D">
      <w:pPr>
        <w:spacing w:line="237" w:lineRule="auto"/>
        <w:ind w:left="7" w:right="40"/>
        <w:jc w:val="both"/>
        <w:rPr>
          <w:rFonts w:eastAsia="Times New Roman" w:cs="Times New Roman"/>
          <w:sz w:val="22"/>
          <w:szCs w:val="22"/>
        </w:rPr>
      </w:pPr>
      <w:r w:rsidRPr="00326958">
        <w:rPr>
          <w:rFonts w:eastAsia="Times New Roman" w:cs="Times New Roman"/>
          <w:sz w:val="22"/>
          <w:szCs w:val="22"/>
        </w:rPr>
        <w:t>Qualora si renda necessario il ricorso alla collaborazione retribuita di esperti esterni, si stabiliscono dei requisiti minimi, in termini di titoli culturali e professionali, nonché di eventuale esperienza maturata nel campo che i candidati stessi devono possedere per accedere alla selezione, applicando i criteri generali che seguono.</w:t>
      </w:r>
    </w:p>
    <w:p w14:paraId="7B381ED7" w14:textId="77777777" w:rsidR="0002264D" w:rsidRPr="00326958" w:rsidRDefault="0002264D" w:rsidP="0002264D">
      <w:pPr>
        <w:spacing w:line="14" w:lineRule="exact"/>
        <w:jc w:val="both"/>
        <w:rPr>
          <w:rFonts w:eastAsia="Times New Roman" w:cs="Times New Roman"/>
          <w:sz w:val="22"/>
          <w:szCs w:val="22"/>
        </w:rPr>
      </w:pPr>
    </w:p>
    <w:p w14:paraId="33040895" w14:textId="77777777" w:rsidR="0002264D" w:rsidRPr="00326958" w:rsidRDefault="0002264D" w:rsidP="0002264D">
      <w:pPr>
        <w:spacing w:line="238" w:lineRule="auto"/>
        <w:ind w:left="7" w:right="40"/>
        <w:jc w:val="both"/>
        <w:rPr>
          <w:rFonts w:eastAsia="Times New Roman" w:cs="Times New Roman"/>
          <w:sz w:val="22"/>
          <w:szCs w:val="22"/>
        </w:rPr>
      </w:pPr>
      <w:r w:rsidRPr="00326958">
        <w:rPr>
          <w:rFonts w:eastAsia="Times New Roman" w:cs="Times New Roman"/>
          <w:sz w:val="22"/>
          <w:szCs w:val="22"/>
        </w:rPr>
        <w:t xml:space="preserve">I candidati, ai sensi della normativa vigente, devono essere in possesso di titolo di studio con comprovata specializzazione, (eventualmente anche universitaria). Si prescinde da questo requisito in caso di stipulazione di contratti d’opera per attività che devono essere svolte da professionisti iscritti in ordini o albi o con soggetti che operano nel campo dell’arte, dello spettacolo o dei mestieri artigianali, ferma restando la necessità di accertare la maturata esperienza nel settore. </w:t>
      </w:r>
    </w:p>
    <w:p w14:paraId="3CCA0256" w14:textId="77777777" w:rsidR="0002264D" w:rsidRPr="00326958" w:rsidRDefault="0002264D" w:rsidP="0002264D">
      <w:pPr>
        <w:spacing w:line="238" w:lineRule="auto"/>
        <w:ind w:left="7" w:right="40"/>
        <w:jc w:val="both"/>
        <w:rPr>
          <w:rFonts w:eastAsia="Times New Roman" w:cs="Times New Roman"/>
          <w:sz w:val="22"/>
          <w:szCs w:val="22"/>
        </w:rPr>
      </w:pPr>
      <w:r w:rsidRPr="00326958">
        <w:rPr>
          <w:rFonts w:eastAsia="Times New Roman" w:cs="Times New Roman"/>
          <w:sz w:val="22"/>
          <w:szCs w:val="22"/>
        </w:rPr>
        <w:t>Il Dirigente, pertanto, propone che vengano valutati:</w:t>
      </w:r>
    </w:p>
    <w:p w14:paraId="2CC87EA7" w14:textId="77777777" w:rsidR="0002264D" w:rsidRPr="00326958" w:rsidRDefault="0002264D" w:rsidP="0002264D">
      <w:pPr>
        <w:spacing w:line="4" w:lineRule="exact"/>
        <w:jc w:val="both"/>
        <w:rPr>
          <w:rFonts w:eastAsia="Times New Roman" w:cs="Times New Roman"/>
          <w:sz w:val="22"/>
          <w:szCs w:val="22"/>
        </w:rPr>
      </w:pPr>
    </w:p>
    <w:p w14:paraId="22AF853E" w14:textId="77777777" w:rsidR="0002264D" w:rsidRPr="00326958" w:rsidRDefault="0002264D" w:rsidP="0002264D">
      <w:pPr>
        <w:spacing w:line="0" w:lineRule="atLeast"/>
        <w:ind w:left="707"/>
        <w:jc w:val="both"/>
        <w:rPr>
          <w:rFonts w:eastAsia="Times New Roman" w:cs="Times New Roman"/>
          <w:sz w:val="22"/>
          <w:szCs w:val="22"/>
        </w:rPr>
      </w:pPr>
      <w:r w:rsidRPr="00326958">
        <w:rPr>
          <w:rFonts w:eastAsia="Times New Roman" w:cs="Times New Roman"/>
          <w:sz w:val="22"/>
          <w:szCs w:val="22"/>
        </w:rPr>
        <w:t>a. Titolo di studio</w:t>
      </w:r>
    </w:p>
    <w:p w14:paraId="42975452" w14:textId="77777777" w:rsidR="0002264D" w:rsidRPr="00326958" w:rsidRDefault="0002264D" w:rsidP="0002264D">
      <w:pPr>
        <w:spacing w:line="0" w:lineRule="atLeast"/>
        <w:ind w:left="707"/>
        <w:jc w:val="both"/>
        <w:rPr>
          <w:rFonts w:eastAsia="Times New Roman" w:cs="Times New Roman"/>
          <w:sz w:val="22"/>
          <w:szCs w:val="22"/>
        </w:rPr>
      </w:pPr>
      <w:r w:rsidRPr="00326958">
        <w:rPr>
          <w:rFonts w:eastAsia="Times New Roman" w:cs="Times New Roman"/>
          <w:sz w:val="22"/>
          <w:szCs w:val="22"/>
        </w:rPr>
        <w:t>b. Curriculum del candidato con:</w:t>
      </w:r>
    </w:p>
    <w:p w14:paraId="428A9B7D" w14:textId="77777777" w:rsidR="0002264D" w:rsidRPr="00326958" w:rsidRDefault="0002264D" w:rsidP="0002264D">
      <w:pPr>
        <w:spacing w:line="10" w:lineRule="exact"/>
        <w:jc w:val="both"/>
        <w:rPr>
          <w:rFonts w:eastAsia="Times New Roman" w:cs="Times New Roman"/>
          <w:sz w:val="22"/>
          <w:szCs w:val="22"/>
        </w:rPr>
      </w:pPr>
    </w:p>
    <w:p w14:paraId="5A7BF21C" w14:textId="77777777" w:rsidR="0002264D" w:rsidRPr="00326958" w:rsidRDefault="0002264D" w:rsidP="0002264D">
      <w:pPr>
        <w:widowControl/>
        <w:numPr>
          <w:ilvl w:val="1"/>
          <w:numId w:val="8"/>
        </w:numPr>
        <w:tabs>
          <w:tab w:val="left" w:pos="1387"/>
        </w:tabs>
        <w:suppressAutoHyphens w:val="0"/>
        <w:spacing w:line="0" w:lineRule="atLeast"/>
        <w:ind w:left="1387" w:hanging="110"/>
        <w:jc w:val="both"/>
        <w:rPr>
          <w:rFonts w:eastAsia="Times New Roman" w:cs="Times New Roman"/>
          <w:sz w:val="22"/>
          <w:szCs w:val="22"/>
        </w:rPr>
      </w:pPr>
      <w:r w:rsidRPr="00326958">
        <w:rPr>
          <w:rFonts w:eastAsia="Times New Roman" w:cs="Times New Roman"/>
          <w:sz w:val="22"/>
          <w:szCs w:val="22"/>
        </w:rPr>
        <w:t>esperienze di lavoro nel campo di riferimento del progetto</w:t>
      </w:r>
    </w:p>
    <w:p w14:paraId="600404FF" w14:textId="77777777" w:rsidR="0002264D" w:rsidRPr="00326958" w:rsidRDefault="0002264D" w:rsidP="0002264D">
      <w:pPr>
        <w:spacing w:line="57" w:lineRule="exact"/>
        <w:jc w:val="both"/>
        <w:rPr>
          <w:rFonts w:eastAsia="Times New Roman" w:cs="Times New Roman"/>
          <w:sz w:val="22"/>
          <w:szCs w:val="22"/>
        </w:rPr>
      </w:pPr>
    </w:p>
    <w:p w14:paraId="154088E6" w14:textId="77777777" w:rsidR="0002264D" w:rsidRPr="00326958" w:rsidRDefault="0002264D" w:rsidP="0002264D">
      <w:pPr>
        <w:widowControl/>
        <w:numPr>
          <w:ilvl w:val="1"/>
          <w:numId w:val="8"/>
        </w:numPr>
        <w:tabs>
          <w:tab w:val="left" w:pos="1387"/>
        </w:tabs>
        <w:suppressAutoHyphens w:val="0"/>
        <w:spacing w:line="0" w:lineRule="atLeast"/>
        <w:ind w:left="1387" w:hanging="110"/>
        <w:jc w:val="both"/>
        <w:rPr>
          <w:rFonts w:eastAsia="Times New Roman" w:cs="Times New Roman"/>
          <w:sz w:val="22"/>
          <w:szCs w:val="22"/>
        </w:rPr>
      </w:pPr>
      <w:r w:rsidRPr="00326958">
        <w:rPr>
          <w:rFonts w:eastAsia="Times New Roman" w:cs="Times New Roman"/>
          <w:sz w:val="22"/>
          <w:szCs w:val="22"/>
        </w:rPr>
        <w:t>esperienze metodologico-didattiche</w:t>
      </w:r>
    </w:p>
    <w:p w14:paraId="67D0A65C" w14:textId="77777777" w:rsidR="0002264D" w:rsidRPr="00326958" w:rsidRDefault="0002264D" w:rsidP="0002264D">
      <w:pPr>
        <w:spacing w:line="57" w:lineRule="exact"/>
        <w:jc w:val="both"/>
        <w:rPr>
          <w:rFonts w:eastAsia="Times New Roman" w:cs="Times New Roman"/>
          <w:sz w:val="22"/>
          <w:szCs w:val="22"/>
        </w:rPr>
      </w:pPr>
    </w:p>
    <w:p w14:paraId="4A8B0A36" w14:textId="77777777" w:rsidR="0002264D" w:rsidRPr="00326958" w:rsidRDefault="0002264D" w:rsidP="0002264D">
      <w:pPr>
        <w:widowControl/>
        <w:numPr>
          <w:ilvl w:val="1"/>
          <w:numId w:val="8"/>
        </w:numPr>
        <w:tabs>
          <w:tab w:val="left" w:pos="1387"/>
        </w:tabs>
        <w:suppressAutoHyphens w:val="0"/>
        <w:spacing w:line="0" w:lineRule="atLeast"/>
        <w:ind w:left="1387" w:hanging="110"/>
        <w:jc w:val="both"/>
        <w:rPr>
          <w:rFonts w:eastAsia="Times New Roman" w:cs="Times New Roman"/>
          <w:sz w:val="22"/>
          <w:szCs w:val="22"/>
        </w:rPr>
      </w:pPr>
      <w:r w:rsidRPr="00326958">
        <w:rPr>
          <w:rFonts w:eastAsia="Times New Roman" w:cs="Times New Roman"/>
          <w:sz w:val="22"/>
          <w:szCs w:val="22"/>
        </w:rPr>
        <w:t>attività di libera professione nel settore</w:t>
      </w:r>
    </w:p>
    <w:p w14:paraId="53139DF2" w14:textId="77777777" w:rsidR="0002264D" w:rsidRPr="00326958" w:rsidRDefault="0002264D" w:rsidP="0002264D">
      <w:pPr>
        <w:spacing w:line="57" w:lineRule="exact"/>
        <w:jc w:val="both"/>
        <w:rPr>
          <w:rFonts w:eastAsia="Times New Roman" w:cs="Times New Roman"/>
          <w:sz w:val="22"/>
          <w:szCs w:val="22"/>
        </w:rPr>
      </w:pPr>
    </w:p>
    <w:p w14:paraId="329F2F12" w14:textId="77777777" w:rsidR="0002264D" w:rsidRPr="00326958" w:rsidRDefault="0002264D" w:rsidP="0002264D">
      <w:pPr>
        <w:widowControl/>
        <w:numPr>
          <w:ilvl w:val="1"/>
          <w:numId w:val="8"/>
        </w:numPr>
        <w:tabs>
          <w:tab w:val="left" w:pos="1387"/>
        </w:tabs>
        <w:suppressAutoHyphens w:val="0"/>
        <w:spacing w:line="0" w:lineRule="atLeast"/>
        <w:ind w:left="1387" w:hanging="110"/>
        <w:jc w:val="both"/>
        <w:rPr>
          <w:rFonts w:eastAsia="Times New Roman" w:cs="Times New Roman"/>
          <w:sz w:val="22"/>
          <w:szCs w:val="22"/>
        </w:rPr>
      </w:pPr>
      <w:r w:rsidRPr="00326958">
        <w:rPr>
          <w:rFonts w:eastAsia="Times New Roman" w:cs="Times New Roman"/>
          <w:sz w:val="22"/>
          <w:szCs w:val="22"/>
        </w:rPr>
        <w:t>corsi di aggiornamento</w:t>
      </w:r>
    </w:p>
    <w:p w14:paraId="1FDD9D6F" w14:textId="77777777" w:rsidR="0002264D" w:rsidRPr="00326958" w:rsidRDefault="0002264D" w:rsidP="0002264D">
      <w:pPr>
        <w:spacing w:line="47" w:lineRule="exact"/>
        <w:jc w:val="both"/>
        <w:rPr>
          <w:rFonts w:eastAsia="Times New Roman" w:cs="Times New Roman"/>
          <w:sz w:val="22"/>
          <w:szCs w:val="22"/>
        </w:rPr>
      </w:pPr>
    </w:p>
    <w:p w14:paraId="13ED6147" w14:textId="77777777" w:rsidR="0002264D" w:rsidRPr="00326958" w:rsidRDefault="0002264D" w:rsidP="0002264D">
      <w:pPr>
        <w:widowControl/>
        <w:numPr>
          <w:ilvl w:val="0"/>
          <w:numId w:val="8"/>
        </w:numPr>
        <w:tabs>
          <w:tab w:val="left" w:pos="927"/>
        </w:tabs>
        <w:suppressAutoHyphens w:val="0"/>
        <w:spacing w:line="0" w:lineRule="atLeast"/>
        <w:ind w:left="927" w:hanging="219"/>
        <w:jc w:val="both"/>
        <w:rPr>
          <w:rFonts w:eastAsia="Times New Roman" w:cs="Times New Roman"/>
          <w:sz w:val="22"/>
          <w:szCs w:val="22"/>
        </w:rPr>
      </w:pPr>
      <w:r w:rsidRPr="00326958">
        <w:rPr>
          <w:rFonts w:eastAsia="Times New Roman" w:cs="Times New Roman"/>
          <w:sz w:val="22"/>
          <w:szCs w:val="22"/>
        </w:rPr>
        <w:t>Pubblicazioni e altri titoli</w:t>
      </w:r>
    </w:p>
    <w:p w14:paraId="14B98BE1" w14:textId="77777777" w:rsidR="0002264D" w:rsidRPr="00326958" w:rsidRDefault="0002264D" w:rsidP="0002264D">
      <w:pPr>
        <w:widowControl/>
        <w:numPr>
          <w:ilvl w:val="0"/>
          <w:numId w:val="8"/>
        </w:numPr>
        <w:tabs>
          <w:tab w:val="left" w:pos="947"/>
        </w:tabs>
        <w:suppressAutoHyphens w:val="0"/>
        <w:spacing w:line="0" w:lineRule="atLeast"/>
        <w:ind w:left="947" w:hanging="239"/>
        <w:jc w:val="both"/>
        <w:rPr>
          <w:rFonts w:eastAsia="Times New Roman" w:cs="Times New Roman"/>
          <w:sz w:val="22"/>
          <w:szCs w:val="22"/>
        </w:rPr>
      </w:pPr>
      <w:r w:rsidRPr="00326958">
        <w:rPr>
          <w:rFonts w:eastAsia="Times New Roman" w:cs="Times New Roman"/>
          <w:sz w:val="22"/>
          <w:szCs w:val="22"/>
        </w:rPr>
        <w:t>Competenze specifiche richieste per ogni singolo progetto</w:t>
      </w:r>
    </w:p>
    <w:p w14:paraId="2D37FB39" w14:textId="77777777" w:rsidR="0002264D" w:rsidRPr="00326958" w:rsidRDefault="0002264D" w:rsidP="0002264D">
      <w:pPr>
        <w:spacing w:line="0" w:lineRule="atLeast"/>
        <w:ind w:left="7"/>
        <w:jc w:val="both"/>
        <w:rPr>
          <w:rFonts w:eastAsia="Times New Roman" w:cs="Times New Roman"/>
          <w:sz w:val="22"/>
          <w:szCs w:val="22"/>
        </w:rPr>
      </w:pPr>
      <w:r w:rsidRPr="00326958">
        <w:rPr>
          <w:rFonts w:eastAsia="Times New Roman" w:cs="Times New Roman"/>
          <w:sz w:val="22"/>
          <w:szCs w:val="22"/>
        </w:rPr>
        <w:t>Per la valutazione comparativa dei candidati propone di far riferimento almeno ai seguenti criteri:</w:t>
      </w:r>
    </w:p>
    <w:p w14:paraId="57AD944B" w14:textId="77777777" w:rsidR="0002264D" w:rsidRPr="00326958" w:rsidRDefault="0002264D" w:rsidP="0002264D">
      <w:pPr>
        <w:widowControl/>
        <w:numPr>
          <w:ilvl w:val="0"/>
          <w:numId w:val="9"/>
        </w:numPr>
        <w:tabs>
          <w:tab w:val="left" w:pos="707"/>
        </w:tabs>
        <w:suppressAutoHyphens w:val="0"/>
        <w:spacing w:line="0" w:lineRule="atLeast"/>
        <w:ind w:left="707" w:hanging="280"/>
        <w:jc w:val="both"/>
        <w:rPr>
          <w:rFonts w:eastAsia="Times New Roman" w:cs="Times New Roman"/>
          <w:sz w:val="22"/>
          <w:szCs w:val="22"/>
        </w:rPr>
      </w:pPr>
      <w:r w:rsidRPr="00326958">
        <w:rPr>
          <w:rFonts w:eastAsia="Times New Roman" w:cs="Times New Roman"/>
          <w:sz w:val="22"/>
          <w:szCs w:val="22"/>
        </w:rPr>
        <w:t>livello di qualificazione professionale e scientifica dei candidati;</w:t>
      </w:r>
    </w:p>
    <w:p w14:paraId="391EF23D" w14:textId="77777777" w:rsidR="0002264D" w:rsidRPr="00326958" w:rsidRDefault="0002264D" w:rsidP="0002264D">
      <w:pPr>
        <w:spacing w:line="10" w:lineRule="exact"/>
        <w:jc w:val="both"/>
        <w:rPr>
          <w:rFonts w:eastAsia="Times New Roman" w:cs="Times New Roman"/>
          <w:sz w:val="22"/>
          <w:szCs w:val="22"/>
        </w:rPr>
      </w:pPr>
    </w:p>
    <w:p w14:paraId="733FE4B3" w14:textId="77777777" w:rsidR="0002264D" w:rsidRPr="00326958" w:rsidRDefault="0002264D" w:rsidP="0002264D">
      <w:pPr>
        <w:widowControl/>
        <w:numPr>
          <w:ilvl w:val="0"/>
          <w:numId w:val="9"/>
        </w:numPr>
        <w:tabs>
          <w:tab w:val="left" w:pos="708"/>
        </w:tabs>
        <w:suppressAutoHyphens w:val="0"/>
        <w:spacing w:line="235" w:lineRule="auto"/>
        <w:ind w:left="727" w:right="580" w:hanging="300"/>
        <w:jc w:val="both"/>
        <w:rPr>
          <w:rFonts w:eastAsia="Times New Roman" w:cs="Times New Roman"/>
          <w:sz w:val="22"/>
          <w:szCs w:val="22"/>
        </w:rPr>
      </w:pPr>
      <w:r w:rsidRPr="00326958">
        <w:rPr>
          <w:rFonts w:eastAsia="Times New Roman" w:cs="Times New Roman"/>
          <w:sz w:val="22"/>
          <w:szCs w:val="22"/>
        </w:rPr>
        <w:t>congruenza dell’attività professionale o scientifica svolta dal candidato con gli specifici obiettivi formativi dell’insegnamento o dell’attività per i quali è bandita la selezione;</w:t>
      </w:r>
    </w:p>
    <w:p w14:paraId="75359F5C" w14:textId="77777777" w:rsidR="0002264D" w:rsidRPr="00326958" w:rsidRDefault="0002264D" w:rsidP="0002264D">
      <w:pPr>
        <w:widowControl/>
        <w:numPr>
          <w:ilvl w:val="0"/>
          <w:numId w:val="9"/>
        </w:numPr>
        <w:tabs>
          <w:tab w:val="left" w:pos="708"/>
        </w:tabs>
        <w:suppressAutoHyphens w:val="0"/>
        <w:spacing w:line="235" w:lineRule="auto"/>
        <w:ind w:left="727" w:right="580" w:hanging="300"/>
        <w:jc w:val="both"/>
        <w:rPr>
          <w:rFonts w:eastAsia="Times New Roman" w:cs="Times New Roman"/>
          <w:sz w:val="22"/>
          <w:szCs w:val="22"/>
        </w:rPr>
      </w:pPr>
      <w:r w:rsidRPr="00326958">
        <w:rPr>
          <w:rFonts w:eastAsia="Times New Roman" w:cs="Times New Roman"/>
          <w:sz w:val="22"/>
          <w:szCs w:val="22"/>
        </w:rPr>
        <w:t>valore innovativo del progetto presentato dal candidato;</w:t>
      </w:r>
    </w:p>
    <w:p w14:paraId="252F81D6" w14:textId="77777777" w:rsidR="0002264D" w:rsidRPr="00326958" w:rsidRDefault="0002264D" w:rsidP="0002264D">
      <w:pPr>
        <w:widowControl/>
        <w:numPr>
          <w:ilvl w:val="0"/>
          <w:numId w:val="9"/>
        </w:numPr>
        <w:tabs>
          <w:tab w:val="left" w:pos="708"/>
        </w:tabs>
        <w:suppressAutoHyphens w:val="0"/>
        <w:spacing w:line="235" w:lineRule="auto"/>
        <w:ind w:left="727" w:right="580" w:hanging="300"/>
        <w:jc w:val="both"/>
        <w:rPr>
          <w:rFonts w:eastAsia="Times New Roman" w:cs="Times New Roman"/>
          <w:sz w:val="22"/>
          <w:szCs w:val="22"/>
        </w:rPr>
      </w:pPr>
      <w:r w:rsidRPr="00326958">
        <w:rPr>
          <w:rFonts w:eastAsia="Times New Roman" w:cs="Times New Roman"/>
          <w:sz w:val="22"/>
          <w:szCs w:val="22"/>
        </w:rPr>
        <w:t>eventuali precedenti esperienze didattiche.</w:t>
      </w:r>
    </w:p>
    <w:p w14:paraId="2A94BA7F" w14:textId="77777777" w:rsidR="0002264D" w:rsidRPr="00326958" w:rsidRDefault="0002264D" w:rsidP="0002264D">
      <w:pPr>
        <w:spacing w:line="1" w:lineRule="exact"/>
        <w:jc w:val="both"/>
        <w:rPr>
          <w:rFonts w:eastAsia="Times New Roman" w:cs="Times New Roman"/>
          <w:sz w:val="22"/>
          <w:szCs w:val="22"/>
        </w:rPr>
      </w:pPr>
    </w:p>
    <w:p w14:paraId="26C3661E" w14:textId="77777777" w:rsidR="0002264D" w:rsidRPr="00326958" w:rsidRDefault="0002264D" w:rsidP="0002264D">
      <w:pPr>
        <w:spacing w:line="0" w:lineRule="atLeast"/>
        <w:ind w:left="7"/>
        <w:jc w:val="both"/>
        <w:rPr>
          <w:rFonts w:eastAsia="Times New Roman" w:cs="Times New Roman"/>
          <w:sz w:val="22"/>
          <w:szCs w:val="22"/>
        </w:rPr>
      </w:pPr>
      <w:r w:rsidRPr="00326958">
        <w:rPr>
          <w:rFonts w:eastAsia="Times New Roman" w:cs="Times New Roman"/>
          <w:sz w:val="22"/>
          <w:szCs w:val="22"/>
        </w:rPr>
        <w:t>Gli avvisi relativi alle attività ed insegnamenti per i quali emerge la necessità di conferire contratti ad esperti esterni saranno pubblicati all’Albo dell’Istituto e sul Sito web. Tali avvisi dovranno indicare modalità e termini per la presentazione delle domande, i titoli che saranno valutati e la documentazione da produrre.</w:t>
      </w:r>
    </w:p>
    <w:p w14:paraId="3131476B" w14:textId="77777777" w:rsidR="0002264D" w:rsidRPr="00326958" w:rsidRDefault="0002264D" w:rsidP="0002264D">
      <w:pPr>
        <w:spacing w:line="0" w:lineRule="atLeast"/>
        <w:ind w:left="7"/>
        <w:jc w:val="both"/>
        <w:rPr>
          <w:rFonts w:eastAsia="Times New Roman" w:cs="Times New Roman"/>
          <w:sz w:val="22"/>
          <w:szCs w:val="22"/>
        </w:rPr>
      </w:pPr>
      <w:r w:rsidRPr="00326958">
        <w:rPr>
          <w:rFonts w:eastAsia="Times New Roman" w:cs="Times New Roman"/>
          <w:sz w:val="22"/>
          <w:szCs w:val="22"/>
        </w:rPr>
        <w:t>Dovranno essere, altresì, specificati:</w:t>
      </w:r>
    </w:p>
    <w:p w14:paraId="4A8DA864" w14:textId="77777777" w:rsidR="0002264D" w:rsidRPr="00326958" w:rsidRDefault="0002264D" w:rsidP="0002264D">
      <w:pPr>
        <w:widowControl/>
        <w:numPr>
          <w:ilvl w:val="0"/>
          <w:numId w:val="10"/>
        </w:numPr>
        <w:tabs>
          <w:tab w:val="left" w:pos="727"/>
        </w:tabs>
        <w:suppressAutoHyphens w:val="0"/>
        <w:spacing w:line="0" w:lineRule="atLeast"/>
        <w:ind w:left="727" w:hanging="367"/>
        <w:jc w:val="both"/>
        <w:rPr>
          <w:rFonts w:eastAsia="Times New Roman" w:cs="Times New Roman"/>
          <w:sz w:val="22"/>
          <w:szCs w:val="22"/>
        </w:rPr>
      </w:pPr>
      <w:r w:rsidRPr="00326958">
        <w:rPr>
          <w:rFonts w:eastAsia="Times New Roman" w:cs="Times New Roman"/>
          <w:sz w:val="22"/>
          <w:szCs w:val="22"/>
        </w:rPr>
        <w:t>la tipologia di contratto proposto;</w:t>
      </w:r>
    </w:p>
    <w:p w14:paraId="3781D9F9" w14:textId="77777777" w:rsidR="0002264D" w:rsidRPr="00326958" w:rsidRDefault="0002264D" w:rsidP="0002264D">
      <w:pPr>
        <w:widowControl/>
        <w:numPr>
          <w:ilvl w:val="0"/>
          <w:numId w:val="11"/>
        </w:numPr>
        <w:tabs>
          <w:tab w:val="left" w:pos="720"/>
        </w:tabs>
        <w:suppressAutoHyphens w:val="0"/>
        <w:spacing w:line="0" w:lineRule="atLeast"/>
        <w:ind w:left="720" w:hanging="367"/>
        <w:jc w:val="both"/>
        <w:rPr>
          <w:rFonts w:eastAsia="Times New Roman" w:cs="Times New Roman"/>
          <w:sz w:val="22"/>
          <w:szCs w:val="22"/>
        </w:rPr>
      </w:pPr>
      <w:r w:rsidRPr="00326958">
        <w:rPr>
          <w:rFonts w:eastAsia="Times New Roman" w:cs="Times New Roman"/>
          <w:sz w:val="22"/>
          <w:szCs w:val="22"/>
        </w:rPr>
        <w:t>l’oggetto e il luogo della prestazione;</w:t>
      </w:r>
    </w:p>
    <w:p w14:paraId="0B93F08A" w14:textId="77777777" w:rsidR="0002264D" w:rsidRPr="00326958" w:rsidRDefault="0002264D" w:rsidP="0002264D">
      <w:pPr>
        <w:widowControl/>
        <w:numPr>
          <w:ilvl w:val="0"/>
          <w:numId w:val="11"/>
        </w:numPr>
        <w:tabs>
          <w:tab w:val="left" w:pos="720"/>
        </w:tabs>
        <w:suppressAutoHyphens w:val="0"/>
        <w:spacing w:line="0" w:lineRule="atLeast"/>
        <w:ind w:left="720" w:hanging="367"/>
        <w:jc w:val="both"/>
        <w:rPr>
          <w:rFonts w:eastAsia="Times New Roman" w:cs="Times New Roman"/>
          <w:sz w:val="22"/>
          <w:szCs w:val="22"/>
        </w:rPr>
      </w:pPr>
      <w:r w:rsidRPr="00326958">
        <w:rPr>
          <w:rFonts w:eastAsia="Times New Roman" w:cs="Times New Roman"/>
          <w:sz w:val="22"/>
          <w:szCs w:val="22"/>
        </w:rPr>
        <w:t>la durata del contratto (inizio e conclusione della prestazione);</w:t>
      </w:r>
    </w:p>
    <w:p w14:paraId="457F91C2" w14:textId="77777777" w:rsidR="0002264D" w:rsidRPr="00326958" w:rsidRDefault="0002264D" w:rsidP="0002264D">
      <w:pPr>
        <w:widowControl/>
        <w:numPr>
          <w:ilvl w:val="0"/>
          <w:numId w:val="11"/>
        </w:numPr>
        <w:tabs>
          <w:tab w:val="left" w:pos="720"/>
        </w:tabs>
        <w:suppressAutoHyphens w:val="0"/>
        <w:spacing w:line="0" w:lineRule="atLeast"/>
        <w:ind w:left="720" w:hanging="367"/>
        <w:jc w:val="both"/>
        <w:rPr>
          <w:rFonts w:eastAsia="Times New Roman" w:cs="Times New Roman"/>
          <w:sz w:val="22"/>
          <w:szCs w:val="22"/>
        </w:rPr>
      </w:pPr>
      <w:r w:rsidRPr="00326958">
        <w:rPr>
          <w:rFonts w:eastAsia="Times New Roman" w:cs="Times New Roman"/>
          <w:sz w:val="22"/>
          <w:szCs w:val="22"/>
        </w:rPr>
        <w:t>il corrispettivo da corrispondere.</w:t>
      </w:r>
    </w:p>
    <w:p w14:paraId="4A079F16" w14:textId="77777777" w:rsidR="0002264D" w:rsidRPr="00326958" w:rsidRDefault="0002264D" w:rsidP="0002264D">
      <w:pPr>
        <w:spacing w:line="0" w:lineRule="atLeast"/>
        <w:jc w:val="both"/>
        <w:rPr>
          <w:rFonts w:eastAsia="Times New Roman" w:cs="Times New Roman"/>
          <w:sz w:val="22"/>
          <w:szCs w:val="22"/>
        </w:rPr>
      </w:pPr>
      <w:r w:rsidRPr="00326958">
        <w:rPr>
          <w:rFonts w:eastAsia="Times New Roman" w:cs="Times New Roman"/>
          <w:sz w:val="22"/>
          <w:szCs w:val="22"/>
        </w:rPr>
        <w:t>I candidati dovranno essere in possesso dei requisiti per l’accesso al pubblico impiego:</w:t>
      </w:r>
    </w:p>
    <w:p w14:paraId="216EE024" w14:textId="77777777" w:rsidR="0002264D" w:rsidRPr="00326958" w:rsidRDefault="0002264D" w:rsidP="0002264D">
      <w:pPr>
        <w:widowControl/>
        <w:numPr>
          <w:ilvl w:val="0"/>
          <w:numId w:val="12"/>
        </w:numPr>
        <w:tabs>
          <w:tab w:val="left" w:pos="720"/>
        </w:tabs>
        <w:suppressAutoHyphens w:val="0"/>
        <w:spacing w:line="0" w:lineRule="atLeast"/>
        <w:ind w:left="720" w:hanging="367"/>
        <w:jc w:val="both"/>
        <w:rPr>
          <w:rFonts w:eastAsia="Times New Roman" w:cs="Times New Roman"/>
          <w:sz w:val="22"/>
          <w:szCs w:val="22"/>
        </w:rPr>
      </w:pPr>
      <w:r w:rsidRPr="00326958">
        <w:rPr>
          <w:rFonts w:eastAsia="Times New Roman" w:cs="Times New Roman"/>
          <w:sz w:val="22"/>
          <w:szCs w:val="22"/>
        </w:rPr>
        <w:t>godere dei diritti civili e politici;</w:t>
      </w:r>
    </w:p>
    <w:p w14:paraId="3599940E" w14:textId="77777777" w:rsidR="0002264D" w:rsidRPr="00326958" w:rsidRDefault="0002264D" w:rsidP="0002264D">
      <w:pPr>
        <w:spacing w:line="10" w:lineRule="exact"/>
        <w:jc w:val="both"/>
        <w:rPr>
          <w:rFonts w:eastAsia="Times New Roman" w:cs="Times New Roman"/>
          <w:sz w:val="22"/>
          <w:szCs w:val="22"/>
        </w:rPr>
      </w:pPr>
    </w:p>
    <w:p w14:paraId="5FD1A1CB" w14:textId="77777777" w:rsidR="0002264D" w:rsidRPr="00326958" w:rsidRDefault="0002264D" w:rsidP="0002264D">
      <w:pPr>
        <w:widowControl/>
        <w:numPr>
          <w:ilvl w:val="0"/>
          <w:numId w:val="12"/>
        </w:numPr>
        <w:tabs>
          <w:tab w:val="left" w:pos="720"/>
        </w:tabs>
        <w:suppressAutoHyphens w:val="0"/>
        <w:spacing w:line="237" w:lineRule="auto"/>
        <w:ind w:left="720" w:hanging="367"/>
        <w:jc w:val="both"/>
        <w:rPr>
          <w:rFonts w:eastAsia="Times New Roman" w:cs="Times New Roman"/>
          <w:sz w:val="22"/>
          <w:szCs w:val="22"/>
        </w:rPr>
      </w:pPr>
      <w:r w:rsidRPr="00326958">
        <w:rPr>
          <w:rFonts w:eastAsia="Times New Roman" w:cs="Times New Roman"/>
          <w:sz w:val="22"/>
          <w:szCs w:val="22"/>
        </w:rPr>
        <w:t>non aver riportato condanne penali e non essere destinatario di provvedimenti che riguardano misure di prevenzione, di decisioni civili e di provvedimenti amministrativi iscritti nel casellario giudiziale;</w:t>
      </w:r>
    </w:p>
    <w:p w14:paraId="0838D83E" w14:textId="77777777" w:rsidR="0002264D" w:rsidRPr="00326958" w:rsidRDefault="0002264D" w:rsidP="0002264D">
      <w:pPr>
        <w:widowControl/>
        <w:numPr>
          <w:ilvl w:val="0"/>
          <w:numId w:val="12"/>
        </w:numPr>
        <w:tabs>
          <w:tab w:val="left" w:pos="720"/>
        </w:tabs>
        <w:suppressAutoHyphens w:val="0"/>
        <w:spacing w:line="237" w:lineRule="auto"/>
        <w:ind w:left="720" w:hanging="367"/>
        <w:jc w:val="both"/>
        <w:rPr>
          <w:rFonts w:eastAsia="Times New Roman" w:cs="Times New Roman"/>
          <w:sz w:val="22"/>
          <w:szCs w:val="22"/>
        </w:rPr>
      </w:pPr>
      <w:r w:rsidRPr="00326958">
        <w:rPr>
          <w:rFonts w:eastAsia="Times New Roman" w:cs="Times New Roman"/>
          <w:sz w:val="22"/>
          <w:szCs w:val="22"/>
        </w:rPr>
        <w:t>essere a conoscenza di non essere sottoposto a procedimenti penali.</w:t>
      </w:r>
    </w:p>
    <w:p w14:paraId="07CC80CB" w14:textId="77777777" w:rsidR="0002264D" w:rsidRPr="00326958" w:rsidRDefault="0002264D" w:rsidP="0002264D">
      <w:pPr>
        <w:spacing w:line="238" w:lineRule="auto"/>
        <w:jc w:val="both"/>
        <w:rPr>
          <w:rFonts w:eastAsia="Times New Roman" w:cs="Times New Roman"/>
          <w:sz w:val="22"/>
          <w:szCs w:val="22"/>
        </w:rPr>
      </w:pPr>
      <w:r w:rsidRPr="00326958">
        <w:rPr>
          <w:rFonts w:eastAsia="Times New Roman" w:cs="Times New Roman"/>
          <w:sz w:val="22"/>
          <w:szCs w:val="22"/>
        </w:rPr>
        <w:t xml:space="preserve">Qualora l’esperto sia componente di una Associazione o di una Società, soggetto con cui l’Istituzione scolastica stipula il contratto, l'Associazione o la Società dovranno possedere i requisiti che la scuola ritiene siano </w:t>
      </w:r>
      <w:r w:rsidRPr="00326958">
        <w:rPr>
          <w:rFonts w:eastAsia="Times New Roman" w:cs="Times New Roman"/>
          <w:sz w:val="22"/>
          <w:szCs w:val="22"/>
        </w:rPr>
        <w:lastRenderedPageBreak/>
        <w:t xml:space="preserve">necessari per espletare il servizio richiesto o collaborare ad un determinato progetto. </w:t>
      </w:r>
    </w:p>
    <w:p w14:paraId="4B759D0C" w14:textId="77777777" w:rsidR="0002264D" w:rsidRPr="00326958" w:rsidRDefault="0002264D" w:rsidP="0002264D">
      <w:pPr>
        <w:spacing w:line="238" w:lineRule="auto"/>
        <w:jc w:val="both"/>
        <w:rPr>
          <w:rFonts w:eastAsia="Times New Roman" w:cs="Times New Roman"/>
          <w:sz w:val="22"/>
          <w:szCs w:val="22"/>
        </w:rPr>
      </w:pPr>
      <w:r w:rsidRPr="00326958">
        <w:rPr>
          <w:rFonts w:eastAsia="Times New Roman" w:cs="Times New Roman"/>
          <w:sz w:val="22"/>
          <w:szCs w:val="22"/>
        </w:rPr>
        <w:t>La scuola dovrà pretendere che vengano comunicati i nominativi dei soggetti fisici che forniranno la prestazione e che dovranno quindi essere in possesso dei requisiti sopraindicati.</w:t>
      </w:r>
    </w:p>
    <w:p w14:paraId="7A16C320" w14:textId="77777777" w:rsidR="0002264D" w:rsidRPr="00326958" w:rsidRDefault="0002264D" w:rsidP="0002264D">
      <w:pPr>
        <w:spacing w:line="12" w:lineRule="exact"/>
        <w:jc w:val="both"/>
        <w:rPr>
          <w:rFonts w:eastAsia="Times New Roman" w:cs="Times New Roman"/>
          <w:sz w:val="22"/>
          <w:szCs w:val="22"/>
        </w:rPr>
      </w:pPr>
    </w:p>
    <w:p w14:paraId="5648A6CC" w14:textId="77777777" w:rsidR="0002264D" w:rsidRPr="00326958" w:rsidRDefault="0002264D" w:rsidP="0002264D">
      <w:pPr>
        <w:spacing w:line="235" w:lineRule="auto"/>
        <w:jc w:val="both"/>
        <w:rPr>
          <w:rFonts w:eastAsia="Times New Roman" w:cs="Times New Roman"/>
          <w:sz w:val="22"/>
          <w:szCs w:val="22"/>
        </w:rPr>
      </w:pPr>
      <w:r w:rsidRPr="00326958">
        <w:rPr>
          <w:rFonts w:eastAsia="Times New Roman" w:cs="Times New Roman"/>
          <w:sz w:val="22"/>
          <w:szCs w:val="22"/>
        </w:rPr>
        <w:t>Ciascun aspirante in possesso dei requisiti, nel termine che sarà stabilito nell’avviso, dovrà presentare domanda alla scuola ai fini dell’individuazione dei contraenti cui conferire il contratto.</w:t>
      </w:r>
    </w:p>
    <w:p w14:paraId="3C33C9D5" w14:textId="77777777" w:rsidR="0002264D" w:rsidRPr="00326958" w:rsidRDefault="0002264D" w:rsidP="0002264D">
      <w:pPr>
        <w:spacing w:line="12" w:lineRule="exact"/>
        <w:jc w:val="both"/>
        <w:rPr>
          <w:rFonts w:eastAsia="Times New Roman" w:cs="Times New Roman"/>
          <w:sz w:val="22"/>
          <w:szCs w:val="22"/>
        </w:rPr>
      </w:pPr>
    </w:p>
    <w:p w14:paraId="29D2D589" w14:textId="77777777" w:rsidR="0002264D" w:rsidRPr="00326958" w:rsidRDefault="0002264D" w:rsidP="0002264D">
      <w:pPr>
        <w:spacing w:line="235" w:lineRule="auto"/>
        <w:jc w:val="both"/>
        <w:rPr>
          <w:rFonts w:eastAsia="Times New Roman" w:cs="Times New Roman"/>
          <w:sz w:val="22"/>
          <w:szCs w:val="22"/>
        </w:rPr>
      </w:pPr>
      <w:r w:rsidRPr="00326958">
        <w:rPr>
          <w:rFonts w:eastAsia="Times New Roman" w:cs="Times New Roman"/>
          <w:sz w:val="22"/>
          <w:szCs w:val="22"/>
        </w:rPr>
        <w:t>Il Dirigente potrà procedere ad affidamento diretto, in caso di mancanza di domande per la partecipazione alla procedura di selezione e nel caso che il professionista esterno sia l’unico in possesso delle competenze necessarie.</w:t>
      </w:r>
    </w:p>
    <w:p w14:paraId="1856A47D" w14:textId="77777777" w:rsidR="0002264D" w:rsidRPr="00326958" w:rsidRDefault="0002264D" w:rsidP="0002264D">
      <w:pPr>
        <w:spacing w:line="12" w:lineRule="exact"/>
        <w:jc w:val="both"/>
        <w:rPr>
          <w:rFonts w:eastAsia="Times New Roman" w:cs="Times New Roman"/>
          <w:sz w:val="22"/>
          <w:szCs w:val="22"/>
        </w:rPr>
      </w:pPr>
    </w:p>
    <w:p w14:paraId="4EF12055" w14:textId="77777777" w:rsidR="0002264D" w:rsidRPr="00326958" w:rsidRDefault="0002264D" w:rsidP="0002264D">
      <w:pPr>
        <w:spacing w:line="10" w:lineRule="exact"/>
        <w:jc w:val="both"/>
        <w:rPr>
          <w:rFonts w:eastAsia="Times New Roman" w:cs="Times New Roman"/>
          <w:sz w:val="22"/>
          <w:szCs w:val="22"/>
        </w:rPr>
      </w:pPr>
    </w:p>
    <w:p w14:paraId="13723D51" w14:textId="77777777" w:rsidR="0002264D" w:rsidRPr="00326958" w:rsidRDefault="0002264D" w:rsidP="0002264D">
      <w:pPr>
        <w:spacing w:line="235" w:lineRule="auto"/>
        <w:ind w:right="60"/>
        <w:jc w:val="both"/>
        <w:rPr>
          <w:rFonts w:eastAsia="Times New Roman" w:cs="Times New Roman"/>
          <w:sz w:val="22"/>
          <w:szCs w:val="22"/>
        </w:rPr>
      </w:pPr>
      <w:r w:rsidRPr="00326958">
        <w:rPr>
          <w:rFonts w:eastAsia="Times New Roman" w:cs="Times New Roman"/>
          <w:sz w:val="22"/>
          <w:szCs w:val="22"/>
        </w:rPr>
        <w:t>L’esperto selezionato, al termine dell’incarico, potrà essere soggetto ad una valutazione di gradimento della prestazione svolta.</w:t>
      </w:r>
    </w:p>
    <w:p w14:paraId="20A6F723" w14:textId="77777777" w:rsidR="0002264D" w:rsidRPr="00326958" w:rsidRDefault="0002264D" w:rsidP="0002264D">
      <w:pPr>
        <w:spacing w:line="0" w:lineRule="atLeast"/>
        <w:jc w:val="both"/>
        <w:rPr>
          <w:rFonts w:eastAsia="Times New Roman" w:cs="Times New Roman"/>
          <w:sz w:val="22"/>
          <w:szCs w:val="22"/>
        </w:rPr>
      </w:pPr>
      <w:r w:rsidRPr="00326958">
        <w:rPr>
          <w:rFonts w:eastAsia="Times New Roman" w:cs="Times New Roman"/>
          <w:sz w:val="22"/>
          <w:szCs w:val="22"/>
        </w:rPr>
        <w:t>Il Dirigente propone che il compenso, comprensivo di tutti gli oneri, sia così definito:</w:t>
      </w:r>
    </w:p>
    <w:p w14:paraId="4063C1B9" w14:textId="77777777" w:rsidR="0002264D" w:rsidRPr="00326958" w:rsidRDefault="0002264D" w:rsidP="0002264D">
      <w:pPr>
        <w:spacing w:line="10" w:lineRule="exact"/>
        <w:jc w:val="both"/>
        <w:rPr>
          <w:rFonts w:eastAsia="Times New Roman" w:cs="Times New Roman"/>
          <w:sz w:val="22"/>
          <w:szCs w:val="22"/>
        </w:rPr>
      </w:pPr>
    </w:p>
    <w:p w14:paraId="4E0B9F09" w14:textId="77777777" w:rsidR="0002264D" w:rsidRPr="00326958" w:rsidRDefault="0002264D" w:rsidP="0002264D">
      <w:pPr>
        <w:widowControl/>
        <w:numPr>
          <w:ilvl w:val="0"/>
          <w:numId w:val="13"/>
        </w:numPr>
        <w:tabs>
          <w:tab w:val="left" w:pos="720"/>
        </w:tabs>
        <w:suppressAutoHyphens w:val="0"/>
        <w:spacing w:line="235" w:lineRule="auto"/>
        <w:ind w:left="720" w:hanging="367"/>
        <w:jc w:val="both"/>
        <w:rPr>
          <w:rFonts w:eastAsia="Times New Roman" w:cs="Times New Roman"/>
          <w:sz w:val="22"/>
          <w:szCs w:val="22"/>
        </w:rPr>
      </w:pPr>
      <w:r w:rsidRPr="00326958">
        <w:rPr>
          <w:rFonts w:eastAsia="Times New Roman" w:cs="Times New Roman"/>
          <w:sz w:val="22"/>
          <w:szCs w:val="22"/>
        </w:rPr>
        <w:t>Personale interno (compreso il personale in servizio presso altre istituzioni scolastiche) impegnato in attività con gli alunni: compensi specificati nella tabella allegata al C.C.N.L.</w:t>
      </w:r>
    </w:p>
    <w:p w14:paraId="2EE10B64" w14:textId="77777777" w:rsidR="0002264D" w:rsidRPr="00326958" w:rsidRDefault="0002264D" w:rsidP="0002264D">
      <w:pPr>
        <w:spacing w:line="11" w:lineRule="exact"/>
        <w:jc w:val="both"/>
        <w:rPr>
          <w:rFonts w:eastAsia="Times New Roman" w:cs="Times New Roman"/>
          <w:sz w:val="22"/>
          <w:szCs w:val="22"/>
        </w:rPr>
      </w:pPr>
    </w:p>
    <w:p w14:paraId="0A7EBD1E" w14:textId="77777777" w:rsidR="0002264D" w:rsidRPr="00326958" w:rsidRDefault="0002264D" w:rsidP="0002264D">
      <w:pPr>
        <w:widowControl/>
        <w:numPr>
          <w:ilvl w:val="0"/>
          <w:numId w:val="13"/>
        </w:numPr>
        <w:tabs>
          <w:tab w:val="left" w:pos="720"/>
        </w:tabs>
        <w:suppressAutoHyphens w:val="0"/>
        <w:spacing w:line="235" w:lineRule="auto"/>
        <w:ind w:left="720" w:right="60" w:hanging="367"/>
        <w:jc w:val="both"/>
        <w:rPr>
          <w:rFonts w:eastAsia="Times New Roman" w:cs="Times New Roman"/>
          <w:sz w:val="22"/>
          <w:szCs w:val="22"/>
        </w:rPr>
      </w:pPr>
      <w:r w:rsidRPr="00326958">
        <w:rPr>
          <w:rFonts w:eastAsia="Times New Roman" w:cs="Times New Roman"/>
          <w:sz w:val="22"/>
          <w:szCs w:val="22"/>
        </w:rPr>
        <w:t>Personale estraneo all’Amministrazione, impegnato in attività con alunni: medesimi compensi previsti per il personale interno.</w:t>
      </w:r>
    </w:p>
    <w:p w14:paraId="3B29EDCF" w14:textId="77777777" w:rsidR="0002264D" w:rsidRPr="00326958" w:rsidRDefault="0002264D" w:rsidP="0002264D">
      <w:pPr>
        <w:spacing w:line="11" w:lineRule="exact"/>
        <w:jc w:val="both"/>
        <w:rPr>
          <w:rFonts w:eastAsia="Times New Roman" w:cs="Times New Roman"/>
          <w:sz w:val="22"/>
          <w:szCs w:val="22"/>
        </w:rPr>
      </w:pPr>
    </w:p>
    <w:p w14:paraId="5294E3BB" w14:textId="77777777" w:rsidR="0002264D" w:rsidRPr="00326958" w:rsidRDefault="0002264D" w:rsidP="0002264D">
      <w:pPr>
        <w:widowControl/>
        <w:numPr>
          <w:ilvl w:val="0"/>
          <w:numId w:val="13"/>
        </w:numPr>
        <w:tabs>
          <w:tab w:val="left" w:pos="720"/>
        </w:tabs>
        <w:suppressAutoHyphens w:val="0"/>
        <w:spacing w:line="235" w:lineRule="auto"/>
        <w:ind w:left="720" w:right="60" w:hanging="367"/>
        <w:jc w:val="both"/>
        <w:rPr>
          <w:rFonts w:eastAsia="Times New Roman" w:cs="Times New Roman"/>
          <w:sz w:val="22"/>
          <w:szCs w:val="22"/>
        </w:rPr>
      </w:pPr>
      <w:r w:rsidRPr="00326958">
        <w:rPr>
          <w:rFonts w:eastAsia="Times New Roman" w:cs="Times New Roman"/>
          <w:sz w:val="22"/>
          <w:szCs w:val="22"/>
        </w:rPr>
        <w:t>Personale estraneo all’Amministrazione, impegnato in altre tipologie di attività (ad esclusione dei casi specificatamente normati):</w:t>
      </w:r>
    </w:p>
    <w:p w14:paraId="34F16C5A" w14:textId="77777777" w:rsidR="0002264D" w:rsidRPr="00326958" w:rsidRDefault="0002264D" w:rsidP="0002264D">
      <w:pPr>
        <w:spacing w:line="12" w:lineRule="exact"/>
        <w:jc w:val="both"/>
        <w:rPr>
          <w:rFonts w:eastAsia="Times New Roman" w:cs="Times New Roman"/>
          <w:sz w:val="22"/>
          <w:szCs w:val="22"/>
        </w:rPr>
      </w:pPr>
    </w:p>
    <w:p w14:paraId="2CD6965B" w14:textId="358D88DD" w:rsidR="0002264D" w:rsidRPr="00326958" w:rsidRDefault="0002264D" w:rsidP="0002264D">
      <w:pPr>
        <w:widowControl/>
        <w:numPr>
          <w:ilvl w:val="0"/>
          <w:numId w:val="14"/>
        </w:numPr>
        <w:tabs>
          <w:tab w:val="left" w:pos="720"/>
        </w:tabs>
        <w:suppressAutoHyphens w:val="0"/>
        <w:spacing w:line="235" w:lineRule="auto"/>
        <w:ind w:left="720" w:right="60" w:hanging="367"/>
        <w:jc w:val="both"/>
        <w:rPr>
          <w:rFonts w:eastAsia="Times New Roman" w:cs="Times New Roman"/>
          <w:sz w:val="22"/>
          <w:szCs w:val="22"/>
        </w:rPr>
      </w:pPr>
      <w:r w:rsidRPr="00326958">
        <w:rPr>
          <w:rFonts w:eastAsia="Times New Roman" w:cs="Times New Roman"/>
          <w:sz w:val="22"/>
          <w:szCs w:val="22"/>
        </w:rPr>
        <w:t>personale non laureato con specifiche competenze</w:t>
      </w:r>
      <w:r w:rsidR="00326958">
        <w:rPr>
          <w:rFonts w:eastAsia="Times New Roman" w:cs="Times New Roman"/>
          <w:sz w:val="22"/>
          <w:szCs w:val="22"/>
        </w:rPr>
        <w:t>,</w:t>
      </w:r>
      <w:r w:rsidRPr="00326958">
        <w:rPr>
          <w:rFonts w:eastAsia="Times New Roman" w:cs="Times New Roman"/>
          <w:sz w:val="22"/>
          <w:szCs w:val="22"/>
        </w:rPr>
        <w:t xml:space="preserve"> compenso orario </w:t>
      </w:r>
      <w:proofErr w:type="spellStart"/>
      <w:r w:rsidRPr="00326958">
        <w:rPr>
          <w:rFonts w:eastAsia="Times New Roman" w:cs="Times New Roman"/>
          <w:sz w:val="22"/>
          <w:szCs w:val="22"/>
        </w:rPr>
        <w:t>max</w:t>
      </w:r>
      <w:proofErr w:type="spellEnd"/>
      <w:r w:rsidRPr="00326958">
        <w:rPr>
          <w:rFonts w:eastAsia="Times New Roman" w:cs="Times New Roman"/>
          <w:sz w:val="22"/>
          <w:szCs w:val="22"/>
        </w:rPr>
        <w:t xml:space="preserve"> erogabile € 30,00 (trenta/00) lordi;</w:t>
      </w:r>
    </w:p>
    <w:p w14:paraId="3F52FCD9" w14:textId="77777777" w:rsidR="0002264D" w:rsidRPr="00326958" w:rsidRDefault="0002264D" w:rsidP="0002264D">
      <w:pPr>
        <w:spacing w:line="11" w:lineRule="exact"/>
        <w:jc w:val="both"/>
        <w:rPr>
          <w:rFonts w:eastAsia="Times New Roman" w:cs="Times New Roman"/>
          <w:sz w:val="22"/>
          <w:szCs w:val="22"/>
        </w:rPr>
      </w:pPr>
    </w:p>
    <w:p w14:paraId="6DBAD7DD" w14:textId="11C84441" w:rsidR="0002264D" w:rsidRPr="00326958" w:rsidRDefault="0002264D" w:rsidP="0002264D">
      <w:pPr>
        <w:widowControl/>
        <w:numPr>
          <w:ilvl w:val="0"/>
          <w:numId w:val="14"/>
        </w:numPr>
        <w:tabs>
          <w:tab w:val="left" w:pos="780"/>
        </w:tabs>
        <w:suppressAutoHyphens w:val="0"/>
        <w:spacing w:line="235" w:lineRule="auto"/>
        <w:ind w:left="720" w:right="60" w:hanging="367"/>
        <w:jc w:val="both"/>
        <w:rPr>
          <w:rFonts w:eastAsia="Times New Roman" w:cs="Times New Roman"/>
          <w:sz w:val="22"/>
          <w:szCs w:val="22"/>
        </w:rPr>
      </w:pPr>
      <w:r w:rsidRPr="00326958">
        <w:rPr>
          <w:rFonts w:eastAsia="Times New Roman" w:cs="Times New Roman"/>
          <w:sz w:val="22"/>
          <w:szCs w:val="22"/>
        </w:rPr>
        <w:t>personale laureato con specifiche competenze</w:t>
      </w:r>
      <w:r w:rsidR="00326958">
        <w:rPr>
          <w:rFonts w:eastAsia="Times New Roman" w:cs="Times New Roman"/>
          <w:sz w:val="22"/>
          <w:szCs w:val="22"/>
        </w:rPr>
        <w:t>,</w:t>
      </w:r>
      <w:r w:rsidRPr="00326958">
        <w:rPr>
          <w:rFonts w:eastAsia="Times New Roman" w:cs="Times New Roman"/>
          <w:sz w:val="22"/>
          <w:szCs w:val="22"/>
        </w:rPr>
        <w:t xml:space="preserve"> compenso orario </w:t>
      </w:r>
      <w:proofErr w:type="spellStart"/>
      <w:r w:rsidRPr="00326958">
        <w:rPr>
          <w:rFonts w:eastAsia="Times New Roman" w:cs="Times New Roman"/>
          <w:sz w:val="22"/>
          <w:szCs w:val="22"/>
        </w:rPr>
        <w:t>max</w:t>
      </w:r>
      <w:proofErr w:type="spellEnd"/>
      <w:r w:rsidRPr="00326958">
        <w:rPr>
          <w:rFonts w:eastAsia="Times New Roman" w:cs="Times New Roman"/>
          <w:sz w:val="22"/>
          <w:szCs w:val="22"/>
        </w:rPr>
        <w:t xml:space="preserve"> erogabile € 35,00 (trentacinque/00) lordi;</w:t>
      </w:r>
    </w:p>
    <w:p w14:paraId="33F81A9E" w14:textId="77777777" w:rsidR="0002264D" w:rsidRPr="00326958" w:rsidRDefault="0002264D" w:rsidP="0002264D">
      <w:pPr>
        <w:spacing w:line="1" w:lineRule="exact"/>
        <w:jc w:val="both"/>
        <w:rPr>
          <w:rFonts w:eastAsia="Times New Roman" w:cs="Times New Roman"/>
          <w:sz w:val="22"/>
          <w:szCs w:val="22"/>
        </w:rPr>
      </w:pPr>
    </w:p>
    <w:p w14:paraId="5021F770" w14:textId="7745384B" w:rsidR="0002264D" w:rsidRPr="00326958" w:rsidRDefault="0002264D" w:rsidP="0002264D">
      <w:pPr>
        <w:widowControl/>
        <w:numPr>
          <w:ilvl w:val="0"/>
          <w:numId w:val="14"/>
        </w:numPr>
        <w:tabs>
          <w:tab w:val="left" w:pos="709"/>
        </w:tabs>
        <w:suppressAutoHyphens w:val="0"/>
        <w:spacing w:line="0" w:lineRule="atLeast"/>
        <w:ind w:left="780" w:hanging="427"/>
        <w:jc w:val="both"/>
        <w:rPr>
          <w:rFonts w:eastAsia="Times New Roman" w:cs="Times New Roman"/>
          <w:sz w:val="22"/>
          <w:szCs w:val="22"/>
        </w:rPr>
      </w:pPr>
      <w:r w:rsidRPr="00326958">
        <w:rPr>
          <w:rFonts w:eastAsia="Times New Roman" w:cs="Times New Roman"/>
          <w:sz w:val="22"/>
          <w:szCs w:val="22"/>
        </w:rPr>
        <w:t xml:space="preserve">docenti universitari </w:t>
      </w:r>
      <w:r w:rsidR="00326958">
        <w:rPr>
          <w:rFonts w:eastAsia="Times New Roman" w:cs="Times New Roman"/>
          <w:sz w:val="22"/>
          <w:szCs w:val="22"/>
        </w:rPr>
        <w:t xml:space="preserve">e AFAM, </w:t>
      </w:r>
      <w:r w:rsidRPr="00326958">
        <w:rPr>
          <w:rFonts w:eastAsia="Times New Roman" w:cs="Times New Roman"/>
          <w:sz w:val="22"/>
          <w:szCs w:val="22"/>
        </w:rPr>
        <w:t xml:space="preserve">compenso orario </w:t>
      </w:r>
      <w:proofErr w:type="spellStart"/>
      <w:r w:rsidRPr="00326958">
        <w:rPr>
          <w:rFonts w:eastAsia="Times New Roman" w:cs="Times New Roman"/>
          <w:sz w:val="22"/>
          <w:szCs w:val="22"/>
        </w:rPr>
        <w:t>max</w:t>
      </w:r>
      <w:proofErr w:type="spellEnd"/>
      <w:r w:rsidRPr="00326958">
        <w:rPr>
          <w:rFonts w:eastAsia="Times New Roman" w:cs="Times New Roman"/>
          <w:sz w:val="22"/>
          <w:szCs w:val="22"/>
        </w:rPr>
        <w:t xml:space="preserve"> erogabile € 70,00 (settanta/00) lordi;</w:t>
      </w:r>
    </w:p>
    <w:p w14:paraId="421E6DF0" w14:textId="77777777" w:rsidR="0002264D" w:rsidRPr="00326958" w:rsidRDefault="0002264D" w:rsidP="0002264D">
      <w:pPr>
        <w:spacing w:line="10" w:lineRule="exact"/>
        <w:jc w:val="both"/>
        <w:rPr>
          <w:rFonts w:eastAsia="Times New Roman" w:cs="Times New Roman"/>
          <w:sz w:val="22"/>
          <w:szCs w:val="22"/>
        </w:rPr>
      </w:pPr>
    </w:p>
    <w:p w14:paraId="246C5965" w14:textId="4AEF2D68" w:rsidR="0002264D" w:rsidRPr="00326958" w:rsidRDefault="0002264D" w:rsidP="0002264D">
      <w:pPr>
        <w:widowControl/>
        <w:numPr>
          <w:ilvl w:val="0"/>
          <w:numId w:val="14"/>
        </w:numPr>
        <w:tabs>
          <w:tab w:val="left" w:pos="780"/>
        </w:tabs>
        <w:suppressAutoHyphens w:val="0"/>
        <w:spacing w:line="235" w:lineRule="auto"/>
        <w:ind w:left="720" w:right="60" w:hanging="367"/>
        <w:jc w:val="both"/>
        <w:rPr>
          <w:rFonts w:eastAsia="Times New Roman" w:cs="Times New Roman"/>
          <w:sz w:val="22"/>
          <w:szCs w:val="22"/>
        </w:rPr>
      </w:pPr>
      <w:r w:rsidRPr="00326958">
        <w:rPr>
          <w:rFonts w:eastAsia="Times New Roman" w:cs="Times New Roman"/>
          <w:sz w:val="22"/>
          <w:szCs w:val="22"/>
        </w:rPr>
        <w:t>personale con competenze particolarmente qualificate</w:t>
      </w:r>
      <w:r w:rsidR="00326958">
        <w:rPr>
          <w:rFonts w:eastAsia="Times New Roman" w:cs="Times New Roman"/>
          <w:sz w:val="22"/>
          <w:szCs w:val="22"/>
        </w:rPr>
        <w:t>,</w:t>
      </w:r>
      <w:r w:rsidRPr="00326958">
        <w:rPr>
          <w:rFonts w:eastAsia="Times New Roman" w:cs="Times New Roman"/>
          <w:sz w:val="22"/>
          <w:szCs w:val="22"/>
        </w:rPr>
        <w:t xml:space="preserve"> compenso orario </w:t>
      </w:r>
      <w:proofErr w:type="spellStart"/>
      <w:r w:rsidRPr="00326958">
        <w:rPr>
          <w:rFonts w:eastAsia="Times New Roman" w:cs="Times New Roman"/>
          <w:sz w:val="22"/>
          <w:szCs w:val="22"/>
        </w:rPr>
        <w:t>max</w:t>
      </w:r>
      <w:proofErr w:type="spellEnd"/>
      <w:r w:rsidRPr="00326958">
        <w:rPr>
          <w:rFonts w:eastAsia="Times New Roman" w:cs="Times New Roman"/>
          <w:sz w:val="22"/>
          <w:szCs w:val="22"/>
        </w:rPr>
        <w:t xml:space="preserve"> erogabile € 70,00 (settanta/00) lordi.</w:t>
      </w:r>
    </w:p>
    <w:p w14:paraId="6BAE3CEC" w14:textId="77777777" w:rsidR="0002264D" w:rsidRPr="00326958" w:rsidRDefault="0002264D" w:rsidP="0002264D">
      <w:pPr>
        <w:spacing w:line="237" w:lineRule="auto"/>
        <w:jc w:val="both"/>
        <w:rPr>
          <w:rFonts w:eastAsia="Times New Roman" w:cs="Times New Roman"/>
          <w:sz w:val="22"/>
          <w:szCs w:val="22"/>
        </w:rPr>
      </w:pPr>
      <w:r w:rsidRPr="00326958">
        <w:rPr>
          <w:rFonts w:eastAsia="Times New Roman" w:cs="Times New Roman"/>
          <w:sz w:val="22"/>
          <w:szCs w:val="22"/>
        </w:rPr>
        <w:t>Saranno esclusi dai suddetti limiti di compenso particolari prestazioni professionali che la scuola potrebbe richiedere per le quali le tariffe di riferimento previste dai singoli Ordini prevedono minimi inderogabili.</w:t>
      </w:r>
    </w:p>
    <w:p w14:paraId="166423A5" w14:textId="77777777" w:rsidR="0002264D" w:rsidRPr="00326958" w:rsidRDefault="0002264D" w:rsidP="0002264D">
      <w:pPr>
        <w:spacing w:line="235" w:lineRule="auto"/>
        <w:jc w:val="both"/>
        <w:rPr>
          <w:rFonts w:eastAsia="Times New Roman" w:cs="Times New Roman"/>
          <w:sz w:val="22"/>
          <w:szCs w:val="22"/>
        </w:rPr>
      </w:pPr>
      <w:r w:rsidRPr="00326958">
        <w:rPr>
          <w:rFonts w:eastAsia="Times New Roman" w:cs="Times New Roman"/>
          <w:sz w:val="22"/>
          <w:szCs w:val="22"/>
        </w:rPr>
        <w:t>Nell'ambito di detti criteri, il Dirigente scolastico determinerà di volta in volta il corrispettivo di riferimento per i singoli contratti conferiti.</w:t>
      </w:r>
    </w:p>
    <w:p w14:paraId="1AB838CD" w14:textId="77777777" w:rsidR="0002264D" w:rsidRPr="00326958" w:rsidRDefault="0002264D" w:rsidP="0002264D">
      <w:pPr>
        <w:spacing w:line="0" w:lineRule="atLeast"/>
        <w:ind w:left="7"/>
        <w:jc w:val="both"/>
        <w:rPr>
          <w:rFonts w:eastAsia="Times New Roman" w:cs="Times New Roman"/>
          <w:sz w:val="22"/>
          <w:szCs w:val="22"/>
        </w:rPr>
      </w:pPr>
      <w:bookmarkStart w:id="1" w:name="page5"/>
      <w:bookmarkEnd w:id="1"/>
      <w:r w:rsidRPr="00326958">
        <w:rPr>
          <w:rFonts w:eastAsia="Times New Roman" w:cs="Times New Roman"/>
          <w:sz w:val="22"/>
          <w:szCs w:val="22"/>
        </w:rPr>
        <w:t>Per tutti i destinatari di incarico (sia interni che esterni all’amministrazione):</w:t>
      </w:r>
    </w:p>
    <w:p w14:paraId="2867CB5E" w14:textId="77777777" w:rsidR="0002264D" w:rsidRPr="00326958" w:rsidRDefault="0002264D" w:rsidP="0002264D">
      <w:pPr>
        <w:spacing w:line="10" w:lineRule="exact"/>
        <w:jc w:val="both"/>
        <w:rPr>
          <w:rFonts w:eastAsia="Times New Roman" w:cs="Times New Roman"/>
          <w:sz w:val="22"/>
          <w:szCs w:val="22"/>
        </w:rPr>
      </w:pPr>
    </w:p>
    <w:p w14:paraId="30F1A626" w14:textId="77777777" w:rsidR="0002264D" w:rsidRPr="00326958" w:rsidRDefault="0002264D" w:rsidP="0002264D">
      <w:pPr>
        <w:widowControl/>
        <w:numPr>
          <w:ilvl w:val="0"/>
          <w:numId w:val="15"/>
        </w:numPr>
        <w:tabs>
          <w:tab w:val="left" w:pos="727"/>
        </w:tabs>
        <w:suppressAutoHyphens w:val="0"/>
        <w:spacing w:line="235" w:lineRule="auto"/>
        <w:ind w:left="727" w:right="40" w:hanging="367"/>
        <w:jc w:val="both"/>
        <w:rPr>
          <w:rFonts w:eastAsia="Times New Roman" w:cs="Times New Roman"/>
          <w:sz w:val="22"/>
          <w:szCs w:val="22"/>
        </w:rPr>
      </w:pPr>
      <w:r w:rsidRPr="00326958">
        <w:rPr>
          <w:rFonts w:eastAsia="Times New Roman" w:cs="Times New Roman"/>
          <w:sz w:val="22"/>
          <w:szCs w:val="22"/>
        </w:rPr>
        <w:t>saranno fatti salvi gli emolumenti previsti in specifici progetti finanziati con fondi comunitari e/o regolamentati dagli stessi enti erogatori;</w:t>
      </w:r>
    </w:p>
    <w:p w14:paraId="417FC0D8" w14:textId="77777777" w:rsidR="0002264D" w:rsidRPr="00326958" w:rsidRDefault="0002264D" w:rsidP="0002264D">
      <w:pPr>
        <w:spacing w:line="11" w:lineRule="exact"/>
        <w:jc w:val="both"/>
        <w:rPr>
          <w:rFonts w:eastAsia="Times New Roman" w:cs="Times New Roman"/>
          <w:sz w:val="22"/>
          <w:szCs w:val="22"/>
        </w:rPr>
      </w:pPr>
    </w:p>
    <w:p w14:paraId="5D15EB6B" w14:textId="77777777" w:rsidR="0002264D" w:rsidRPr="00326958" w:rsidRDefault="0002264D" w:rsidP="0002264D">
      <w:pPr>
        <w:widowControl/>
        <w:numPr>
          <w:ilvl w:val="0"/>
          <w:numId w:val="15"/>
        </w:numPr>
        <w:tabs>
          <w:tab w:val="left" w:pos="727"/>
        </w:tabs>
        <w:suppressAutoHyphens w:val="0"/>
        <w:spacing w:line="235" w:lineRule="auto"/>
        <w:ind w:left="727" w:right="20" w:hanging="367"/>
        <w:jc w:val="both"/>
        <w:rPr>
          <w:rFonts w:eastAsia="Times New Roman" w:cs="Times New Roman"/>
          <w:sz w:val="22"/>
          <w:szCs w:val="22"/>
        </w:rPr>
      </w:pPr>
      <w:r w:rsidRPr="00326958">
        <w:rPr>
          <w:rFonts w:eastAsia="Times New Roman" w:cs="Times New Roman"/>
          <w:sz w:val="22"/>
          <w:szCs w:val="22"/>
        </w:rPr>
        <w:t>in caso di attività per le quali esistono riferimenti normativi/contrattuali specifici, si applicheranno i compensi da essi previsti;</w:t>
      </w:r>
    </w:p>
    <w:p w14:paraId="2CF5569E" w14:textId="77777777" w:rsidR="0002264D" w:rsidRPr="00326958" w:rsidRDefault="0002264D" w:rsidP="0002264D">
      <w:pPr>
        <w:spacing w:line="11" w:lineRule="exact"/>
        <w:jc w:val="both"/>
        <w:rPr>
          <w:rFonts w:eastAsia="Times New Roman" w:cs="Times New Roman"/>
          <w:sz w:val="22"/>
          <w:szCs w:val="22"/>
        </w:rPr>
      </w:pPr>
    </w:p>
    <w:p w14:paraId="5B08B0B5" w14:textId="77777777" w:rsidR="0002264D" w:rsidRPr="00326958" w:rsidRDefault="0002264D" w:rsidP="0002264D">
      <w:pPr>
        <w:widowControl/>
        <w:numPr>
          <w:ilvl w:val="0"/>
          <w:numId w:val="15"/>
        </w:numPr>
        <w:tabs>
          <w:tab w:val="left" w:pos="727"/>
        </w:tabs>
        <w:suppressAutoHyphens w:val="0"/>
        <w:spacing w:line="235" w:lineRule="auto"/>
        <w:ind w:left="727" w:right="40" w:hanging="367"/>
        <w:jc w:val="both"/>
        <w:rPr>
          <w:rFonts w:eastAsia="Times New Roman" w:cs="Times New Roman"/>
          <w:sz w:val="22"/>
          <w:szCs w:val="22"/>
        </w:rPr>
      </w:pPr>
      <w:r w:rsidRPr="00326958">
        <w:rPr>
          <w:rFonts w:eastAsia="Times New Roman" w:cs="Times New Roman"/>
          <w:sz w:val="22"/>
          <w:szCs w:val="22"/>
        </w:rPr>
        <w:t>potrà anche essere previsto un pagamento forfetario, ove più conveniente all'Amministrazione.</w:t>
      </w:r>
    </w:p>
    <w:p w14:paraId="776FEA44" w14:textId="77777777" w:rsidR="0002264D" w:rsidRPr="00326958" w:rsidRDefault="0002264D" w:rsidP="0002264D">
      <w:pPr>
        <w:spacing w:line="237" w:lineRule="auto"/>
        <w:ind w:left="7" w:right="20"/>
        <w:jc w:val="both"/>
        <w:rPr>
          <w:rFonts w:eastAsia="Times New Roman" w:cs="Times New Roman"/>
          <w:sz w:val="22"/>
          <w:szCs w:val="22"/>
        </w:rPr>
      </w:pPr>
      <w:r w:rsidRPr="00326958">
        <w:rPr>
          <w:rFonts w:eastAsia="Times New Roman" w:cs="Times New Roman"/>
          <w:sz w:val="22"/>
          <w:szCs w:val="22"/>
        </w:rPr>
        <w:t>Il compenso sarà erogato dietro presentazione di apposita rendicontazione (o documentazione fiscale per i possessori di partita I.V.A.), con assolvimento dell’imposta di bollo, corredata della relazione conclusiva della prestazione effettuata. In caso di contratti stipulati con Associazioni di Formazione accreditati dal MIUR, si richiederà l’emissione di Fattura Elettronica. Sarà fatto divieto di anticipazione di somme.</w:t>
      </w:r>
    </w:p>
    <w:p w14:paraId="1B7B1CBB" w14:textId="77777777" w:rsidR="0002264D" w:rsidRPr="00326958" w:rsidRDefault="0002264D" w:rsidP="0002264D">
      <w:pPr>
        <w:spacing w:line="5" w:lineRule="exact"/>
        <w:jc w:val="both"/>
        <w:rPr>
          <w:rFonts w:eastAsia="Times New Roman" w:cs="Times New Roman"/>
          <w:sz w:val="22"/>
          <w:szCs w:val="22"/>
        </w:rPr>
      </w:pPr>
    </w:p>
    <w:p w14:paraId="5D09E64F" w14:textId="77777777" w:rsidR="0002264D" w:rsidRPr="00326958" w:rsidRDefault="0002264D" w:rsidP="0002264D">
      <w:pPr>
        <w:spacing w:line="237" w:lineRule="auto"/>
        <w:ind w:left="7" w:right="20"/>
        <w:jc w:val="both"/>
        <w:rPr>
          <w:rFonts w:eastAsia="Times New Roman" w:cs="Times New Roman"/>
          <w:sz w:val="22"/>
          <w:szCs w:val="22"/>
        </w:rPr>
      </w:pPr>
      <w:r w:rsidRPr="00326958">
        <w:rPr>
          <w:rFonts w:eastAsia="Times New Roman" w:cs="Times New Roman"/>
          <w:sz w:val="22"/>
          <w:szCs w:val="22"/>
        </w:rPr>
        <w:t xml:space="preserve">Per quanto concerne l’individuazione dei contraenti cui conferire i contratti, gli stessi saranno selezionati dal Dirigente scolastico, sentito il docente referente di progetto o un’apposita commissione </w:t>
      </w:r>
      <w:proofErr w:type="gramStart"/>
      <w:r w:rsidRPr="00326958">
        <w:rPr>
          <w:rFonts w:eastAsia="Times New Roman" w:cs="Times New Roman"/>
          <w:sz w:val="22"/>
          <w:szCs w:val="22"/>
        </w:rPr>
        <w:t>all’uopo</w:t>
      </w:r>
      <w:proofErr w:type="gramEnd"/>
      <w:r w:rsidRPr="00326958">
        <w:rPr>
          <w:rFonts w:eastAsia="Times New Roman" w:cs="Times New Roman"/>
          <w:sz w:val="22"/>
          <w:szCs w:val="22"/>
        </w:rPr>
        <w:t xml:space="preserve"> nominata. La valutazione sarà effettuata sulla base dei requisiti professionali sopra esplicitati.</w:t>
      </w:r>
    </w:p>
    <w:p w14:paraId="5FD53D43" w14:textId="77777777" w:rsidR="0002264D" w:rsidRPr="00326958" w:rsidRDefault="0002264D" w:rsidP="0002264D">
      <w:pPr>
        <w:spacing w:line="10" w:lineRule="exact"/>
        <w:jc w:val="both"/>
        <w:rPr>
          <w:rFonts w:eastAsia="Times New Roman" w:cs="Times New Roman"/>
          <w:sz w:val="22"/>
          <w:szCs w:val="22"/>
        </w:rPr>
      </w:pPr>
    </w:p>
    <w:p w14:paraId="129C2802" w14:textId="77777777" w:rsidR="0002264D" w:rsidRPr="00326958" w:rsidRDefault="0002264D" w:rsidP="0002264D">
      <w:pPr>
        <w:spacing w:line="235" w:lineRule="auto"/>
        <w:ind w:left="7" w:right="20"/>
        <w:jc w:val="both"/>
        <w:rPr>
          <w:rFonts w:eastAsia="Times New Roman" w:cs="Times New Roman"/>
          <w:sz w:val="22"/>
          <w:szCs w:val="22"/>
        </w:rPr>
      </w:pPr>
      <w:r w:rsidRPr="00326958">
        <w:rPr>
          <w:rFonts w:eastAsia="Times New Roman" w:cs="Times New Roman"/>
          <w:sz w:val="22"/>
          <w:szCs w:val="22"/>
        </w:rPr>
        <w:t>Per ogni singolo avviso verrà dettagliato il punteggio, sulla base dei requisiti ritenuti più significativi in relazione allo specifico incarico da conferire.</w:t>
      </w:r>
    </w:p>
    <w:p w14:paraId="0BB78116" w14:textId="77777777" w:rsidR="0002264D" w:rsidRPr="00326958" w:rsidRDefault="0002264D" w:rsidP="0002264D">
      <w:pPr>
        <w:spacing w:line="12" w:lineRule="exact"/>
        <w:jc w:val="both"/>
        <w:rPr>
          <w:rFonts w:eastAsia="Times New Roman" w:cs="Times New Roman"/>
          <w:sz w:val="22"/>
          <w:szCs w:val="22"/>
        </w:rPr>
      </w:pPr>
    </w:p>
    <w:p w14:paraId="19DFF0DA" w14:textId="09D548B2" w:rsidR="0002264D" w:rsidRDefault="0002264D" w:rsidP="0002264D">
      <w:pPr>
        <w:spacing w:line="237" w:lineRule="auto"/>
        <w:ind w:left="7" w:right="40"/>
        <w:jc w:val="both"/>
        <w:rPr>
          <w:rFonts w:eastAsia="Times New Roman" w:cs="Times New Roman"/>
          <w:sz w:val="22"/>
          <w:szCs w:val="22"/>
        </w:rPr>
      </w:pPr>
      <w:r w:rsidRPr="00326958">
        <w:rPr>
          <w:rFonts w:eastAsia="Times New Roman" w:cs="Times New Roman"/>
          <w:sz w:val="22"/>
          <w:szCs w:val="22"/>
        </w:rPr>
        <w:t>Sarà compilata una valutazione comparativa, sulla base del punteggio assegnato a ciascuna delle voci formulando una proposta di graduatoria. Della procedura sarà predisposto apposito verbale contenente la specifica e dettagliata indicazione dei criteri adottati e delle valutazioni comparative effettuate. La graduatoria sarà approvata dal Dirigente scolastico.</w:t>
      </w:r>
    </w:p>
    <w:p w14:paraId="565279AD" w14:textId="3266F86F" w:rsidR="00C618F8" w:rsidRPr="00C618F8" w:rsidRDefault="00C618F8" w:rsidP="0002264D">
      <w:pPr>
        <w:spacing w:line="237" w:lineRule="auto"/>
        <w:ind w:left="7" w:right="40"/>
        <w:jc w:val="both"/>
        <w:rPr>
          <w:rFonts w:eastAsia="Times New Roman" w:cs="Times New Roman"/>
          <w:sz w:val="22"/>
          <w:szCs w:val="22"/>
        </w:rPr>
      </w:pPr>
      <w:r>
        <w:rPr>
          <w:rFonts w:eastAsia="Times New Roman" w:cs="Times New Roman"/>
          <w:sz w:val="22"/>
          <w:szCs w:val="22"/>
        </w:rPr>
        <w:t xml:space="preserve">Al termine della proposta illustrata nel dettaglio dal Dirigente scolastico, il Presidente chiede ai presenti di esprimersi sull’adozione dei criteri </w:t>
      </w:r>
      <w:r w:rsidRPr="00C618F8">
        <w:rPr>
          <w:sz w:val="22"/>
          <w:szCs w:val="22"/>
        </w:rPr>
        <w:t xml:space="preserve">e </w:t>
      </w:r>
      <w:r>
        <w:rPr>
          <w:sz w:val="22"/>
          <w:szCs w:val="22"/>
        </w:rPr>
        <w:t xml:space="preserve">della </w:t>
      </w:r>
      <w:r w:rsidRPr="00C618F8">
        <w:rPr>
          <w:sz w:val="22"/>
          <w:szCs w:val="22"/>
        </w:rPr>
        <w:t xml:space="preserve">procedura per </w:t>
      </w:r>
      <w:r>
        <w:rPr>
          <w:sz w:val="22"/>
          <w:szCs w:val="22"/>
        </w:rPr>
        <w:t xml:space="preserve">l’affidamento di eventuali </w:t>
      </w:r>
      <w:r w:rsidRPr="00C618F8">
        <w:rPr>
          <w:sz w:val="22"/>
          <w:szCs w:val="22"/>
        </w:rPr>
        <w:t>incarichi ad esperti esterni</w:t>
      </w:r>
      <w:r>
        <w:rPr>
          <w:sz w:val="22"/>
          <w:szCs w:val="22"/>
        </w:rPr>
        <w:t>.</w:t>
      </w:r>
    </w:p>
    <w:p w14:paraId="3F279617" w14:textId="77777777" w:rsidR="0002264D" w:rsidRPr="00326958" w:rsidRDefault="0002264D" w:rsidP="0002264D">
      <w:pPr>
        <w:spacing w:line="14" w:lineRule="exact"/>
        <w:jc w:val="both"/>
        <w:rPr>
          <w:rFonts w:eastAsia="Times New Roman" w:cs="Times New Roman"/>
          <w:sz w:val="22"/>
          <w:szCs w:val="22"/>
        </w:rPr>
      </w:pPr>
    </w:p>
    <w:p w14:paraId="66A8B696" w14:textId="754A1AE3" w:rsidR="00C618F8" w:rsidRDefault="00A40E98" w:rsidP="00A40E98">
      <w:pPr>
        <w:jc w:val="both"/>
        <w:rPr>
          <w:rFonts w:cs="Times New Roman"/>
          <w:sz w:val="22"/>
          <w:szCs w:val="22"/>
        </w:rPr>
      </w:pPr>
      <w:r>
        <w:rPr>
          <w:rFonts w:cs="Times New Roman"/>
          <w:sz w:val="22"/>
          <w:szCs w:val="22"/>
        </w:rPr>
        <w:t>Dopo ampia e serena discussione,</w:t>
      </w:r>
    </w:p>
    <w:p w14:paraId="3F9FF19E" w14:textId="3160B912" w:rsidR="00C618F8" w:rsidRDefault="00C618F8" w:rsidP="00C618F8">
      <w:pPr>
        <w:jc w:val="center"/>
        <w:rPr>
          <w:rFonts w:cs="Times New Roman"/>
          <w:sz w:val="22"/>
          <w:szCs w:val="22"/>
        </w:rPr>
      </w:pPr>
      <w:r>
        <w:rPr>
          <w:rFonts w:cs="Times New Roman"/>
          <w:sz w:val="22"/>
          <w:szCs w:val="22"/>
        </w:rPr>
        <w:t>Il Consiglio di Circolo</w:t>
      </w:r>
    </w:p>
    <w:p w14:paraId="76051EB9" w14:textId="77777777" w:rsidR="00C618F8" w:rsidRDefault="00C618F8" w:rsidP="00C618F8">
      <w:pPr>
        <w:jc w:val="center"/>
        <w:rPr>
          <w:rFonts w:cs="Times New Roman"/>
          <w:sz w:val="22"/>
          <w:szCs w:val="22"/>
        </w:rPr>
      </w:pPr>
    </w:p>
    <w:p w14:paraId="3D78A7BA" w14:textId="2B419229" w:rsidR="00C618F8" w:rsidRPr="00D27387" w:rsidRDefault="00C618F8" w:rsidP="00D27387">
      <w:pPr>
        <w:spacing w:before="2"/>
        <w:ind w:left="1410" w:hanging="1410"/>
        <w:jc w:val="both"/>
        <w:rPr>
          <w:rFonts w:cs="Times New Roman"/>
          <w:sz w:val="22"/>
          <w:szCs w:val="22"/>
        </w:rPr>
      </w:pPr>
      <w:r w:rsidRPr="00A40E98">
        <w:rPr>
          <w:rFonts w:cs="Times New Roman"/>
          <w:sz w:val="22"/>
          <w:szCs w:val="22"/>
        </w:rPr>
        <w:t>VIST</w:t>
      </w:r>
      <w:r w:rsidR="00A40E98" w:rsidRPr="00A40E98">
        <w:rPr>
          <w:rFonts w:cs="Times New Roman"/>
          <w:sz w:val="22"/>
          <w:szCs w:val="22"/>
        </w:rPr>
        <w:t>I</w:t>
      </w:r>
      <w:r w:rsidRPr="00A40E98">
        <w:rPr>
          <w:rFonts w:cs="Times New Roman"/>
          <w:sz w:val="22"/>
          <w:szCs w:val="22"/>
        </w:rPr>
        <w:tab/>
      </w:r>
      <w:r w:rsidRPr="00A40E98">
        <w:rPr>
          <w:rFonts w:cs="Times New Roman"/>
          <w:sz w:val="22"/>
          <w:szCs w:val="22"/>
        </w:rPr>
        <w:tab/>
      </w:r>
      <w:r w:rsidR="00A40E98" w:rsidRPr="00A40E98">
        <w:rPr>
          <w:rFonts w:cs="Times New Roman"/>
          <w:sz w:val="22"/>
          <w:szCs w:val="22"/>
        </w:rPr>
        <w:t>gli artt.</w:t>
      </w:r>
      <w:r w:rsidR="00D27387">
        <w:rPr>
          <w:rFonts w:cs="Times New Roman"/>
          <w:sz w:val="22"/>
          <w:szCs w:val="22"/>
        </w:rPr>
        <w:t xml:space="preserve"> </w:t>
      </w:r>
      <w:r w:rsidR="00A40E98" w:rsidRPr="00A40E98">
        <w:rPr>
          <w:rFonts w:cs="Times New Roman"/>
          <w:sz w:val="22"/>
          <w:szCs w:val="22"/>
        </w:rPr>
        <w:t>33 e 40 del D.I. n. 44 del 01/02/2001</w:t>
      </w:r>
      <w:r w:rsidR="00D27387">
        <w:rPr>
          <w:rFonts w:cs="Times New Roman"/>
          <w:sz w:val="22"/>
          <w:szCs w:val="22"/>
        </w:rPr>
        <w:t xml:space="preserve">, </w:t>
      </w:r>
      <w:r w:rsidR="00D27387" w:rsidRPr="00D27387">
        <w:rPr>
          <w:rFonts w:cs="Times New Roman"/>
          <w:sz w:val="22"/>
          <w:szCs w:val="22"/>
        </w:rPr>
        <w:t xml:space="preserve">con i quali </w:t>
      </w:r>
      <w:r w:rsidR="00D27387" w:rsidRPr="00D27387">
        <w:rPr>
          <w:sz w:val="22"/>
          <w:szCs w:val="22"/>
        </w:rPr>
        <w:t xml:space="preserve">viene attribuita al Consiglio di </w:t>
      </w:r>
      <w:r w:rsidR="00D27387">
        <w:rPr>
          <w:sz w:val="22"/>
          <w:szCs w:val="22"/>
        </w:rPr>
        <w:t>Circolo</w:t>
      </w:r>
      <w:r w:rsidR="00D27387" w:rsidRPr="00D27387">
        <w:rPr>
          <w:sz w:val="22"/>
          <w:szCs w:val="22"/>
        </w:rPr>
        <w:t xml:space="preserve"> la competenza a determinare criteri e limiti per lo svolgimento dell’attività negoziale da parte del </w:t>
      </w:r>
      <w:r w:rsidR="00D27387">
        <w:rPr>
          <w:sz w:val="22"/>
          <w:szCs w:val="22"/>
        </w:rPr>
        <w:t>D</w:t>
      </w:r>
      <w:r w:rsidR="00D27387" w:rsidRPr="00D27387">
        <w:rPr>
          <w:sz w:val="22"/>
          <w:szCs w:val="22"/>
        </w:rPr>
        <w:t xml:space="preserve">irigente </w:t>
      </w:r>
      <w:r w:rsidR="00D27387">
        <w:rPr>
          <w:sz w:val="22"/>
          <w:szCs w:val="22"/>
        </w:rPr>
        <w:t>s</w:t>
      </w:r>
      <w:r w:rsidR="00D27387" w:rsidRPr="00D27387">
        <w:rPr>
          <w:sz w:val="22"/>
          <w:szCs w:val="22"/>
        </w:rPr>
        <w:t>colastico</w:t>
      </w:r>
      <w:r w:rsidRPr="00D27387">
        <w:rPr>
          <w:rFonts w:cs="Times New Roman"/>
          <w:sz w:val="22"/>
          <w:szCs w:val="22"/>
        </w:rPr>
        <w:t>;</w:t>
      </w:r>
    </w:p>
    <w:p w14:paraId="7E861363" w14:textId="4F014980" w:rsidR="00A40E98" w:rsidRPr="00A40E98" w:rsidRDefault="00A40E98" w:rsidP="00C618F8">
      <w:pPr>
        <w:spacing w:before="2"/>
        <w:jc w:val="both"/>
        <w:rPr>
          <w:rFonts w:cs="Times New Roman"/>
          <w:sz w:val="22"/>
          <w:szCs w:val="22"/>
        </w:rPr>
      </w:pPr>
      <w:r>
        <w:rPr>
          <w:rFonts w:cs="Times New Roman"/>
          <w:sz w:val="22"/>
          <w:szCs w:val="22"/>
        </w:rPr>
        <w:t>VISTA</w:t>
      </w:r>
      <w:r>
        <w:rPr>
          <w:rFonts w:cs="Times New Roman"/>
          <w:sz w:val="22"/>
          <w:szCs w:val="22"/>
        </w:rPr>
        <w:tab/>
      </w:r>
      <w:r>
        <w:rPr>
          <w:rFonts w:cs="Times New Roman"/>
          <w:sz w:val="22"/>
          <w:szCs w:val="22"/>
        </w:rPr>
        <w:tab/>
      </w:r>
      <w:r w:rsidRPr="00326958">
        <w:rPr>
          <w:rFonts w:cs="Times New Roman"/>
          <w:sz w:val="22"/>
          <w:szCs w:val="22"/>
        </w:rPr>
        <w:t>Circolare Ministero Funzione Pubblica n. 2/2008</w:t>
      </w:r>
      <w:r>
        <w:rPr>
          <w:rFonts w:cs="Times New Roman"/>
          <w:sz w:val="22"/>
          <w:szCs w:val="22"/>
        </w:rPr>
        <w:t>;</w:t>
      </w:r>
    </w:p>
    <w:p w14:paraId="1D4E4151" w14:textId="4C53FF43" w:rsidR="003D76CD" w:rsidRDefault="003D76CD" w:rsidP="003D76CD">
      <w:pPr>
        <w:spacing w:before="2"/>
        <w:jc w:val="both"/>
        <w:rPr>
          <w:rFonts w:cs="Times New Roman"/>
          <w:sz w:val="22"/>
          <w:szCs w:val="22"/>
        </w:rPr>
      </w:pPr>
      <w:r>
        <w:rPr>
          <w:rFonts w:cs="Times New Roman"/>
          <w:sz w:val="22"/>
          <w:szCs w:val="22"/>
        </w:rPr>
        <w:lastRenderedPageBreak/>
        <w:t>SENTITA</w:t>
      </w:r>
      <w:r>
        <w:rPr>
          <w:rFonts w:cs="Times New Roman"/>
          <w:sz w:val="22"/>
          <w:szCs w:val="22"/>
        </w:rPr>
        <w:tab/>
        <w:t>la relazione del Dirigente</w:t>
      </w:r>
    </w:p>
    <w:p w14:paraId="08BF2A5A" w14:textId="2AE3901E" w:rsidR="00C618F8" w:rsidRDefault="00C618F8" w:rsidP="00C618F8">
      <w:pPr>
        <w:autoSpaceDE w:val="0"/>
        <w:autoSpaceDN w:val="0"/>
        <w:adjustRightInd w:val="0"/>
        <w:jc w:val="center"/>
        <w:rPr>
          <w:rFonts w:cs="Times New Roman"/>
          <w:b/>
          <w:bCs/>
          <w:sz w:val="22"/>
          <w:szCs w:val="22"/>
        </w:rPr>
      </w:pPr>
      <w:r>
        <w:rPr>
          <w:rFonts w:eastAsia="Calibri" w:cs="Times New Roman"/>
          <w:b/>
          <w:bCs/>
          <w:sz w:val="22"/>
          <w:szCs w:val="22"/>
          <w:lang w:eastAsia="en-US"/>
        </w:rPr>
        <w:t>DELIBERA</w:t>
      </w:r>
      <w:r>
        <w:rPr>
          <w:rFonts w:cs="Times New Roman"/>
          <w:b/>
          <w:bCs/>
          <w:sz w:val="22"/>
          <w:szCs w:val="22"/>
        </w:rPr>
        <w:t xml:space="preserve"> N° 6</w:t>
      </w:r>
      <w:r w:rsidR="003D76CD">
        <w:rPr>
          <w:rFonts w:cs="Times New Roman"/>
          <w:b/>
          <w:bCs/>
          <w:sz w:val="22"/>
          <w:szCs w:val="22"/>
        </w:rPr>
        <w:t>1</w:t>
      </w:r>
    </w:p>
    <w:p w14:paraId="28C872FF" w14:textId="77777777" w:rsidR="00C618F8" w:rsidRDefault="00C618F8" w:rsidP="00C618F8">
      <w:pPr>
        <w:autoSpaceDE w:val="0"/>
        <w:autoSpaceDN w:val="0"/>
        <w:adjustRightInd w:val="0"/>
        <w:jc w:val="center"/>
        <w:rPr>
          <w:rFonts w:cs="Times New Roman"/>
          <w:b/>
          <w:bCs/>
          <w:sz w:val="22"/>
          <w:szCs w:val="22"/>
        </w:rPr>
      </w:pPr>
    </w:p>
    <w:p w14:paraId="6C5262E3" w14:textId="173AB35D" w:rsidR="003D76CD" w:rsidRDefault="00C618F8" w:rsidP="00C618F8">
      <w:pPr>
        <w:jc w:val="both"/>
        <w:rPr>
          <w:rFonts w:cs="Times New Roman"/>
          <w:sz w:val="22"/>
          <w:szCs w:val="22"/>
        </w:rPr>
      </w:pPr>
      <w:r>
        <w:rPr>
          <w:rFonts w:cs="Times New Roman"/>
          <w:sz w:val="22"/>
          <w:szCs w:val="22"/>
        </w:rPr>
        <w:t xml:space="preserve">all’unanimità, con votazione palese, </w:t>
      </w:r>
      <w:r w:rsidR="003D76CD">
        <w:rPr>
          <w:rFonts w:cs="Times New Roman"/>
          <w:sz w:val="22"/>
          <w:szCs w:val="22"/>
        </w:rPr>
        <w:t xml:space="preserve">di adottare i </w:t>
      </w:r>
      <w:r w:rsidR="003D76CD">
        <w:rPr>
          <w:rFonts w:eastAsia="Times New Roman" w:cs="Times New Roman"/>
          <w:sz w:val="22"/>
          <w:szCs w:val="22"/>
        </w:rPr>
        <w:t xml:space="preserve">criteri </w:t>
      </w:r>
      <w:r w:rsidR="003D76CD" w:rsidRPr="00C618F8">
        <w:rPr>
          <w:sz w:val="22"/>
          <w:szCs w:val="22"/>
        </w:rPr>
        <w:t xml:space="preserve">e </w:t>
      </w:r>
      <w:r w:rsidR="003D76CD">
        <w:rPr>
          <w:sz w:val="22"/>
          <w:szCs w:val="22"/>
        </w:rPr>
        <w:t xml:space="preserve">la </w:t>
      </w:r>
      <w:r w:rsidR="003D76CD" w:rsidRPr="00C618F8">
        <w:rPr>
          <w:sz w:val="22"/>
          <w:szCs w:val="22"/>
        </w:rPr>
        <w:t xml:space="preserve">procedura per </w:t>
      </w:r>
      <w:r w:rsidR="003D76CD">
        <w:rPr>
          <w:sz w:val="22"/>
          <w:szCs w:val="22"/>
        </w:rPr>
        <w:t xml:space="preserve">l’affidamento di </w:t>
      </w:r>
      <w:r w:rsidR="003D76CD" w:rsidRPr="00C618F8">
        <w:rPr>
          <w:sz w:val="22"/>
          <w:szCs w:val="22"/>
        </w:rPr>
        <w:t>incarichi ad esperti esterni</w:t>
      </w:r>
      <w:r w:rsidR="003D76CD">
        <w:rPr>
          <w:sz w:val="22"/>
          <w:szCs w:val="22"/>
        </w:rPr>
        <w:t>, come indicati nella relazione sopra dettagliata.</w:t>
      </w:r>
    </w:p>
    <w:p w14:paraId="6922B0BA" w14:textId="472EE989" w:rsidR="00052FA0" w:rsidRPr="00326958" w:rsidRDefault="00052FA0" w:rsidP="00052FA0">
      <w:pPr>
        <w:pStyle w:val="Nessunaspaziatura2"/>
        <w:jc w:val="both"/>
        <w:rPr>
          <w:rFonts w:ascii="Times New Roman" w:hAnsi="Times New Roman" w:cs="Times New Roman"/>
        </w:rPr>
      </w:pPr>
      <w:r w:rsidRPr="00326958">
        <w:rPr>
          <w:rFonts w:ascii="Times New Roman" w:hAnsi="Times New Roman" w:cs="Times New Roman"/>
        </w:rPr>
        <w:t xml:space="preserve">Si passa alla trattazione </w:t>
      </w:r>
      <w:r w:rsidR="006C2C47" w:rsidRPr="00326958">
        <w:rPr>
          <w:rFonts w:ascii="Times New Roman" w:hAnsi="Times New Roman" w:cs="Times New Roman"/>
        </w:rPr>
        <w:t>del sesto</w:t>
      </w:r>
      <w:r w:rsidRPr="00326958">
        <w:rPr>
          <w:rFonts w:ascii="Times New Roman" w:hAnsi="Times New Roman" w:cs="Times New Roman"/>
        </w:rPr>
        <w:t xml:space="preserve"> punto all’</w:t>
      </w:r>
      <w:proofErr w:type="spellStart"/>
      <w:r w:rsidRPr="00326958">
        <w:rPr>
          <w:rFonts w:ascii="Times New Roman" w:hAnsi="Times New Roman" w:cs="Times New Roman"/>
        </w:rPr>
        <w:t>O.d.G.</w:t>
      </w:r>
      <w:proofErr w:type="spellEnd"/>
    </w:p>
    <w:p w14:paraId="72E2CC2C" w14:textId="76B0F9D5" w:rsidR="00052FA0" w:rsidRDefault="006C2C47" w:rsidP="00052FA0">
      <w:pPr>
        <w:pStyle w:val="Nessunaspaziatura1"/>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3008C1DB" wp14:editId="32CC831E">
                <wp:simplePos x="0" y="0"/>
                <wp:positionH relativeFrom="column">
                  <wp:posOffset>35284</wp:posOffset>
                </wp:positionH>
                <wp:positionV relativeFrom="paragraph">
                  <wp:posOffset>164328</wp:posOffset>
                </wp:positionV>
                <wp:extent cx="6124575" cy="302150"/>
                <wp:effectExtent l="0" t="0" r="28575"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2150"/>
                        </a:xfrm>
                        <a:prstGeom prst="rect">
                          <a:avLst/>
                        </a:prstGeom>
                        <a:solidFill>
                          <a:srgbClr val="FFFFFF"/>
                        </a:solidFill>
                        <a:ln w="25400">
                          <a:solidFill>
                            <a:srgbClr val="000000"/>
                          </a:solidFill>
                          <a:miter lim="800000"/>
                          <a:headEnd/>
                          <a:tailEnd/>
                        </a:ln>
                      </wps:spPr>
                      <wps:txbx>
                        <w:txbxContent>
                          <w:p w14:paraId="40061AAF" w14:textId="5937417A" w:rsidR="00052FA0" w:rsidRDefault="00052FA0" w:rsidP="006C2C47">
                            <w:pPr>
                              <w:pStyle w:val="Nessunaspaziatura"/>
                              <w:jc w:val="both"/>
                              <w:rPr>
                                <w:rFonts w:ascii="Times New Roman" w:hAnsi="Times New Roman"/>
                                <w:b/>
                              </w:rPr>
                            </w:pPr>
                            <w:r>
                              <w:rPr>
                                <w:rFonts w:ascii="Times New Roman" w:hAnsi="Times New Roman"/>
                                <w:b/>
                                <w:bCs/>
                              </w:rPr>
                              <w:t xml:space="preserve">    PUNTO 6)</w:t>
                            </w:r>
                            <w:r>
                              <w:rPr>
                                <w:rFonts w:ascii="Times New Roman" w:hAnsi="Times New Roman"/>
                                <w:b/>
                              </w:rPr>
                              <w:t xml:space="preserve"> </w:t>
                            </w:r>
                            <w:r w:rsidR="006C2C47" w:rsidRPr="006C2C47">
                              <w:rPr>
                                <w:rFonts w:ascii="Times New Roman" w:hAnsi="Times New Roman"/>
                                <w:b/>
                              </w:rPr>
                              <w:t>Elezioni Organi Collegiali di durata annuale</w:t>
                            </w:r>
                          </w:p>
                          <w:p w14:paraId="453A711C" w14:textId="77777777" w:rsidR="00052FA0" w:rsidRDefault="00052FA0" w:rsidP="00052FA0">
                            <w:pPr>
                              <w:spacing w:before="100" w:beforeAutospacing="1" w:after="100" w:afterAutospacing="1"/>
                              <w:ind w:left="720"/>
                              <w:rPr>
                                <w:b/>
                              </w:rPr>
                            </w:pPr>
                          </w:p>
                          <w:p w14:paraId="6E120839" w14:textId="77777777" w:rsidR="00052FA0" w:rsidRDefault="00052FA0" w:rsidP="00052FA0">
                            <w:pPr>
                              <w:pStyle w:val="Default"/>
                              <w:rPr>
                                <w:b/>
                                <w:bCs/>
                              </w:rPr>
                            </w:pPr>
                          </w:p>
                          <w:p w14:paraId="44D276BB" w14:textId="77777777" w:rsidR="00052FA0" w:rsidRDefault="00052FA0" w:rsidP="00052F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8C1DB" id="Rettangolo 3" o:spid="_x0000_s1032" style="position:absolute;margin-left:2.8pt;margin-top:12.95pt;width:482.2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" strokeweight="2pt">
                <v:textbox>
                  <w:txbxContent>
                    <w:p w14:paraId="40061AAF" w14:textId="5937417A" w:rsidR="00052FA0" w:rsidRDefault="00052FA0" w:rsidP="006C2C47">
                      <w:pPr>
                        <w:pStyle w:val="Nessunaspaziatura"/>
                        <w:jc w:val="both"/>
                        <w:rPr>
                          <w:rFonts w:ascii="Times New Roman" w:hAnsi="Times New Roman"/>
                          <w:b/>
                        </w:rPr>
                      </w:pPr>
                      <w:r>
                        <w:rPr>
                          <w:rFonts w:ascii="Times New Roman" w:hAnsi="Times New Roman"/>
                          <w:b/>
                          <w:bCs/>
                        </w:rPr>
                        <w:t xml:space="preserve">    PUNTO 6)</w:t>
                      </w:r>
                      <w:r>
                        <w:rPr>
                          <w:rFonts w:ascii="Times New Roman" w:hAnsi="Times New Roman"/>
                          <w:b/>
                        </w:rPr>
                        <w:t xml:space="preserve"> </w:t>
                      </w:r>
                      <w:r w:rsidR="006C2C47" w:rsidRPr="006C2C47">
                        <w:rPr>
                          <w:rFonts w:ascii="Times New Roman" w:hAnsi="Times New Roman"/>
                          <w:b/>
                        </w:rPr>
                        <w:t>Elezioni Organi Collegiali di durata annuale</w:t>
                      </w:r>
                    </w:p>
                    <w:p w14:paraId="453A711C" w14:textId="77777777" w:rsidR="00052FA0" w:rsidRDefault="00052FA0" w:rsidP="00052FA0">
                      <w:pPr>
                        <w:spacing w:before="100" w:beforeAutospacing="1" w:after="100" w:afterAutospacing="1"/>
                        <w:ind w:left="720"/>
                        <w:rPr>
                          <w:b/>
                        </w:rPr>
                      </w:pPr>
                    </w:p>
                    <w:p w14:paraId="6E120839" w14:textId="77777777" w:rsidR="00052FA0" w:rsidRDefault="00052FA0" w:rsidP="00052FA0">
                      <w:pPr>
                        <w:pStyle w:val="Default"/>
                        <w:rPr>
                          <w:b/>
                          <w:bCs/>
                        </w:rPr>
                      </w:pPr>
                    </w:p>
                    <w:p w14:paraId="44D276BB" w14:textId="77777777" w:rsidR="00052FA0" w:rsidRDefault="00052FA0" w:rsidP="00052FA0"/>
                  </w:txbxContent>
                </v:textbox>
              </v:rect>
            </w:pict>
          </mc:Fallback>
        </mc:AlternateContent>
      </w:r>
    </w:p>
    <w:p w14:paraId="01BFB6D0" w14:textId="4681A558" w:rsidR="00052FA0" w:rsidRDefault="00052FA0" w:rsidP="00052FA0">
      <w:pPr>
        <w:autoSpaceDE w:val="0"/>
        <w:autoSpaceDN w:val="0"/>
        <w:adjustRightInd w:val="0"/>
        <w:jc w:val="both"/>
        <w:rPr>
          <w:rFonts w:eastAsia="Times New Roman" w:cs="Times New Roman"/>
          <w:sz w:val="22"/>
          <w:szCs w:val="22"/>
          <w:lang w:eastAsia="it-IT"/>
        </w:rPr>
      </w:pPr>
    </w:p>
    <w:p w14:paraId="32D502BC" w14:textId="77777777" w:rsidR="00052FA0" w:rsidRDefault="00052FA0" w:rsidP="00052FA0">
      <w:pPr>
        <w:spacing w:after="5" w:line="264" w:lineRule="auto"/>
        <w:jc w:val="both"/>
        <w:rPr>
          <w:rFonts w:cs="Times New Roman"/>
          <w:sz w:val="22"/>
          <w:szCs w:val="22"/>
        </w:rPr>
      </w:pPr>
    </w:p>
    <w:p w14:paraId="190E6FEF" w14:textId="17D8E87F" w:rsidR="00D27387" w:rsidRPr="00D27387" w:rsidRDefault="00D27387" w:rsidP="00D27387">
      <w:pPr>
        <w:autoSpaceDE w:val="0"/>
        <w:autoSpaceDN w:val="0"/>
        <w:adjustRightInd w:val="0"/>
        <w:jc w:val="both"/>
        <w:rPr>
          <w:rFonts w:cs="Times New Roman"/>
          <w:sz w:val="22"/>
          <w:szCs w:val="22"/>
        </w:rPr>
      </w:pPr>
      <w:r w:rsidRPr="00D27387">
        <w:rPr>
          <w:rFonts w:cs="Times New Roman"/>
          <w:sz w:val="22"/>
          <w:szCs w:val="22"/>
        </w:rPr>
        <w:t xml:space="preserve">Il Presidente cede la parola al Dirigente, il quale fa presente che il MIUR, con </w:t>
      </w:r>
      <w:r>
        <w:rPr>
          <w:rFonts w:cs="Times New Roman"/>
          <w:sz w:val="22"/>
          <w:szCs w:val="22"/>
        </w:rPr>
        <w:t xml:space="preserve">C.M. n. </w:t>
      </w:r>
      <w:r w:rsidR="002D5762">
        <w:rPr>
          <w:rFonts w:cs="Times New Roman"/>
          <w:sz w:val="22"/>
          <w:szCs w:val="22"/>
        </w:rPr>
        <w:t>0</w:t>
      </w:r>
      <w:r>
        <w:rPr>
          <w:rFonts w:cs="Times New Roman"/>
          <w:sz w:val="22"/>
          <w:szCs w:val="22"/>
        </w:rPr>
        <w:t>2, datata 02/10/2018,</w:t>
      </w:r>
      <w:r w:rsidRPr="00D27387">
        <w:rPr>
          <w:rFonts w:cs="Times New Roman"/>
          <w:sz w:val="22"/>
          <w:szCs w:val="22"/>
        </w:rPr>
        <w:t xml:space="preserve"> acquisita agli atti dell’Istituto, ha inoltrato indicazioni per il rinnovo degli Organi Collegiali di durata annuale. Le </w:t>
      </w:r>
      <w:r>
        <w:rPr>
          <w:rFonts w:cs="Times New Roman"/>
          <w:color w:val="000000"/>
          <w:sz w:val="22"/>
          <w:szCs w:val="22"/>
        </w:rPr>
        <w:t>operazioni di voto</w:t>
      </w:r>
      <w:r w:rsidRPr="00D27387">
        <w:rPr>
          <w:rFonts w:cs="Times New Roman"/>
          <w:color w:val="000000"/>
          <w:sz w:val="22"/>
          <w:szCs w:val="22"/>
        </w:rPr>
        <w:t xml:space="preserve"> si svolgeranno secondo le procedure previste dall'O.M. n. 215 del 15 luglio 1991, modificata e integrata dalle successive OO.MM. n. 267 del 4 agosto 1995, n. 293 del 24 giugno 1996 e n. 277 del 17 giugno 1998 </w:t>
      </w:r>
      <w:r w:rsidRPr="00D27387">
        <w:rPr>
          <w:rFonts w:cs="Times New Roman"/>
          <w:sz w:val="22"/>
          <w:szCs w:val="22"/>
        </w:rPr>
        <w:t xml:space="preserve">e dovranno </w:t>
      </w:r>
      <w:r>
        <w:rPr>
          <w:rFonts w:cs="Times New Roman"/>
          <w:sz w:val="22"/>
          <w:szCs w:val="22"/>
        </w:rPr>
        <w:t>concludersi</w:t>
      </w:r>
      <w:r w:rsidRPr="00D27387">
        <w:rPr>
          <w:rFonts w:cs="Times New Roman"/>
          <w:sz w:val="22"/>
          <w:szCs w:val="22"/>
        </w:rPr>
        <w:t xml:space="preserve"> entro il 31 ottobre 201</w:t>
      </w:r>
      <w:r>
        <w:rPr>
          <w:rFonts w:cs="Times New Roman"/>
          <w:sz w:val="22"/>
          <w:szCs w:val="22"/>
        </w:rPr>
        <w:t>8</w:t>
      </w:r>
      <w:r w:rsidRPr="00D27387">
        <w:rPr>
          <w:rFonts w:cs="Times New Roman"/>
          <w:sz w:val="22"/>
          <w:szCs w:val="22"/>
        </w:rPr>
        <w:t>.</w:t>
      </w:r>
    </w:p>
    <w:p w14:paraId="41829195" w14:textId="78E3F82C" w:rsidR="002D5762" w:rsidRDefault="00D27387" w:rsidP="00D27387">
      <w:pPr>
        <w:autoSpaceDE w:val="0"/>
        <w:autoSpaceDN w:val="0"/>
        <w:adjustRightInd w:val="0"/>
        <w:jc w:val="both"/>
        <w:rPr>
          <w:rFonts w:cs="Times New Roman"/>
          <w:sz w:val="22"/>
          <w:szCs w:val="22"/>
        </w:rPr>
      </w:pPr>
      <w:r w:rsidRPr="00D27387">
        <w:rPr>
          <w:rFonts w:cs="Times New Roman"/>
          <w:sz w:val="22"/>
          <w:szCs w:val="22"/>
        </w:rPr>
        <w:t>Il D</w:t>
      </w:r>
      <w:r w:rsidR="002D5762">
        <w:rPr>
          <w:rFonts w:cs="Times New Roman"/>
          <w:sz w:val="22"/>
          <w:szCs w:val="22"/>
        </w:rPr>
        <w:t>irigente</w:t>
      </w:r>
      <w:r w:rsidRPr="00D27387">
        <w:rPr>
          <w:rFonts w:cs="Times New Roman"/>
          <w:sz w:val="22"/>
          <w:szCs w:val="22"/>
        </w:rPr>
        <w:t xml:space="preserve"> propone di indire l’elezione </w:t>
      </w:r>
      <w:r w:rsidR="002D5762">
        <w:rPr>
          <w:rFonts w:cs="Times New Roman"/>
          <w:sz w:val="22"/>
          <w:szCs w:val="22"/>
        </w:rPr>
        <w:t>di entrambi gli</w:t>
      </w:r>
      <w:r w:rsidRPr="00D27387">
        <w:rPr>
          <w:rFonts w:cs="Times New Roman"/>
          <w:sz w:val="22"/>
          <w:szCs w:val="22"/>
        </w:rPr>
        <w:t xml:space="preserve"> organi Collegiali di durata annuale, </w:t>
      </w:r>
      <w:r w:rsidR="002D5762">
        <w:rPr>
          <w:rFonts w:cs="Times New Roman"/>
          <w:sz w:val="22"/>
          <w:szCs w:val="22"/>
        </w:rPr>
        <w:t>mercoledì 24 Ottobre 2018, secondo la seguente scansione oraria:</w:t>
      </w:r>
    </w:p>
    <w:p w14:paraId="3EFEBC68" w14:textId="5A46F264" w:rsidR="002D5762" w:rsidRPr="002D5762" w:rsidRDefault="002D5762" w:rsidP="002D5762">
      <w:pPr>
        <w:pStyle w:val="Paragrafoelenco"/>
        <w:numPr>
          <w:ilvl w:val="0"/>
          <w:numId w:val="18"/>
        </w:numPr>
        <w:autoSpaceDE w:val="0"/>
        <w:autoSpaceDN w:val="0"/>
        <w:adjustRightInd w:val="0"/>
        <w:jc w:val="both"/>
        <w:rPr>
          <w:rFonts w:ascii="Times New Roman" w:hAnsi="Times New Roman"/>
        </w:rPr>
      </w:pPr>
      <w:r w:rsidRPr="002D5762">
        <w:rPr>
          <w:rFonts w:ascii="Times New Roman" w:hAnsi="Times New Roman"/>
        </w:rPr>
        <w:t>scuola dell’Infanzia</w:t>
      </w:r>
    </w:p>
    <w:p w14:paraId="677BE3C1" w14:textId="3F74753B" w:rsidR="00D27387" w:rsidRPr="00D27387" w:rsidRDefault="00D27387" w:rsidP="00D27387">
      <w:pPr>
        <w:pStyle w:val="Paragrafoelenco"/>
        <w:numPr>
          <w:ilvl w:val="0"/>
          <w:numId w:val="17"/>
        </w:numPr>
        <w:autoSpaceDE w:val="0"/>
        <w:autoSpaceDN w:val="0"/>
        <w:adjustRightInd w:val="0"/>
        <w:spacing w:after="0" w:line="240" w:lineRule="auto"/>
        <w:jc w:val="both"/>
        <w:rPr>
          <w:rFonts w:ascii="Times New Roman" w:hAnsi="Times New Roman"/>
        </w:rPr>
      </w:pPr>
      <w:r w:rsidRPr="00D27387">
        <w:rPr>
          <w:rFonts w:ascii="Times New Roman" w:hAnsi="Times New Roman"/>
        </w:rPr>
        <w:t>dalle ore 1</w:t>
      </w:r>
      <w:r w:rsidR="002D5762">
        <w:rPr>
          <w:rFonts w:ascii="Times New Roman" w:hAnsi="Times New Roman"/>
        </w:rPr>
        <w:t>5</w:t>
      </w:r>
      <w:r w:rsidRPr="00D27387">
        <w:rPr>
          <w:rFonts w:ascii="Times New Roman" w:hAnsi="Times New Roman"/>
        </w:rPr>
        <w:t>:</w:t>
      </w:r>
      <w:r w:rsidR="002D5762">
        <w:rPr>
          <w:rFonts w:ascii="Times New Roman" w:hAnsi="Times New Roman"/>
        </w:rPr>
        <w:t>3</w:t>
      </w:r>
      <w:r w:rsidRPr="00D27387">
        <w:rPr>
          <w:rFonts w:ascii="Times New Roman" w:hAnsi="Times New Roman"/>
        </w:rPr>
        <w:t>0 alle ore 1</w:t>
      </w:r>
      <w:r w:rsidR="002D5762">
        <w:rPr>
          <w:rFonts w:ascii="Times New Roman" w:hAnsi="Times New Roman"/>
        </w:rPr>
        <w:t>6</w:t>
      </w:r>
      <w:r w:rsidRPr="00D27387">
        <w:rPr>
          <w:rFonts w:ascii="Times New Roman" w:hAnsi="Times New Roman"/>
        </w:rPr>
        <w:t>:</w:t>
      </w:r>
      <w:r w:rsidR="002D5762">
        <w:rPr>
          <w:rFonts w:ascii="Times New Roman" w:hAnsi="Times New Roman"/>
        </w:rPr>
        <w:t>3</w:t>
      </w:r>
      <w:r w:rsidRPr="00D27387">
        <w:rPr>
          <w:rFonts w:ascii="Times New Roman" w:hAnsi="Times New Roman"/>
        </w:rPr>
        <w:t>0 assemblee dei docenti con i genitori;</w:t>
      </w:r>
    </w:p>
    <w:p w14:paraId="16DD529C" w14:textId="64BAE544" w:rsidR="00D27387" w:rsidRDefault="00D27387" w:rsidP="00D27387">
      <w:pPr>
        <w:pStyle w:val="Paragrafoelenco"/>
        <w:numPr>
          <w:ilvl w:val="0"/>
          <w:numId w:val="17"/>
        </w:numPr>
        <w:autoSpaceDE w:val="0"/>
        <w:autoSpaceDN w:val="0"/>
        <w:adjustRightInd w:val="0"/>
        <w:spacing w:after="0" w:line="240" w:lineRule="auto"/>
        <w:jc w:val="both"/>
        <w:rPr>
          <w:rFonts w:ascii="Times New Roman" w:hAnsi="Times New Roman"/>
        </w:rPr>
      </w:pPr>
      <w:r w:rsidRPr="00D27387">
        <w:rPr>
          <w:rFonts w:ascii="Times New Roman" w:hAnsi="Times New Roman"/>
        </w:rPr>
        <w:t>dalle ore 1</w:t>
      </w:r>
      <w:r w:rsidR="002D5762">
        <w:rPr>
          <w:rFonts w:ascii="Times New Roman" w:hAnsi="Times New Roman"/>
        </w:rPr>
        <w:t>6</w:t>
      </w:r>
      <w:r w:rsidRPr="00D27387">
        <w:rPr>
          <w:rFonts w:ascii="Times New Roman" w:hAnsi="Times New Roman"/>
        </w:rPr>
        <w:t>:</w:t>
      </w:r>
      <w:r w:rsidR="002D5762">
        <w:rPr>
          <w:rFonts w:ascii="Times New Roman" w:hAnsi="Times New Roman"/>
        </w:rPr>
        <w:t>3</w:t>
      </w:r>
      <w:r w:rsidRPr="00D27387">
        <w:rPr>
          <w:rFonts w:ascii="Times New Roman" w:hAnsi="Times New Roman"/>
        </w:rPr>
        <w:t>0 alle ore 1</w:t>
      </w:r>
      <w:r w:rsidR="002D5762">
        <w:rPr>
          <w:rFonts w:ascii="Times New Roman" w:hAnsi="Times New Roman"/>
        </w:rPr>
        <w:t>8</w:t>
      </w:r>
      <w:r w:rsidRPr="00D27387">
        <w:rPr>
          <w:rFonts w:ascii="Times New Roman" w:hAnsi="Times New Roman"/>
        </w:rPr>
        <w:t>:</w:t>
      </w:r>
      <w:r w:rsidR="002D5762">
        <w:rPr>
          <w:rFonts w:ascii="Times New Roman" w:hAnsi="Times New Roman"/>
        </w:rPr>
        <w:t>3</w:t>
      </w:r>
      <w:r w:rsidRPr="00D27387">
        <w:rPr>
          <w:rFonts w:ascii="Times New Roman" w:hAnsi="Times New Roman"/>
        </w:rPr>
        <w:t>0 costituzione dei seggi e votazioni</w:t>
      </w:r>
      <w:r w:rsidR="002D5762">
        <w:rPr>
          <w:rFonts w:ascii="Times New Roman" w:hAnsi="Times New Roman"/>
        </w:rPr>
        <w:t>;</w:t>
      </w:r>
    </w:p>
    <w:p w14:paraId="70FA44E8" w14:textId="4F39DFD6" w:rsidR="002D5762" w:rsidRDefault="002D5762" w:rsidP="002D5762">
      <w:pPr>
        <w:pStyle w:val="Paragrafoelenco"/>
        <w:numPr>
          <w:ilvl w:val="0"/>
          <w:numId w:val="18"/>
        </w:numPr>
        <w:autoSpaceDE w:val="0"/>
        <w:autoSpaceDN w:val="0"/>
        <w:adjustRightInd w:val="0"/>
        <w:jc w:val="both"/>
        <w:rPr>
          <w:rFonts w:ascii="Times New Roman" w:hAnsi="Times New Roman"/>
        </w:rPr>
      </w:pPr>
      <w:r>
        <w:rPr>
          <w:rFonts w:ascii="Times New Roman" w:hAnsi="Times New Roman"/>
        </w:rPr>
        <w:t>scuola Primaria</w:t>
      </w:r>
    </w:p>
    <w:p w14:paraId="1266ECAD" w14:textId="2257D26B" w:rsidR="002D5762" w:rsidRPr="00D27387" w:rsidRDefault="002D5762" w:rsidP="002D5762">
      <w:pPr>
        <w:pStyle w:val="Paragrafoelenco"/>
        <w:numPr>
          <w:ilvl w:val="0"/>
          <w:numId w:val="17"/>
        </w:numPr>
        <w:autoSpaceDE w:val="0"/>
        <w:autoSpaceDN w:val="0"/>
        <w:adjustRightInd w:val="0"/>
        <w:spacing w:after="0" w:line="240" w:lineRule="auto"/>
        <w:jc w:val="both"/>
        <w:rPr>
          <w:rFonts w:ascii="Times New Roman" w:hAnsi="Times New Roman"/>
        </w:rPr>
      </w:pPr>
      <w:r w:rsidRPr="00D27387">
        <w:rPr>
          <w:rFonts w:ascii="Times New Roman" w:hAnsi="Times New Roman"/>
        </w:rPr>
        <w:t>dalle ore 1</w:t>
      </w:r>
      <w:r>
        <w:rPr>
          <w:rFonts w:ascii="Times New Roman" w:hAnsi="Times New Roman"/>
        </w:rPr>
        <w:t>6</w:t>
      </w:r>
      <w:r w:rsidRPr="00D27387">
        <w:rPr>
          <w:rFonts w:ascii="Times New Roman" w:hAnsi="Times New Roman"/>
        </w:rPr>
        <w:t>:</w:t>
      </w:r>
      <w:r>
        <w:rPr>
          <w:rFonts w:ascii="Times New Roman" w:hAnsi="Times New Roman"/>
        </w:rPr>
        <w:t>3</w:t>
      </w:r>
      <w:r w:rsidRPr="00D27387">
        <w:rPr>
          <w:rFonts w:ascii="Times New Roman" w:hAnsi="Times New Roman"/>
        </w:rPr>
        <w:t>0 alle ore 1</w:t>
      </w:r>
      <w:r>
        <w:rPr>
          <w:rFonts w:ascii="Times New Roman" w:hAnsi="Times New Roman"/>
        </w:rPr>
        <w:t>7</w:t>
      </w:r>
      <w:r w:rsidRPr="00D27387">
        <w:rPr>
          <w:rFonts w:ascii="Times New Roman" w:hAnsi="Times New Roman"/>
        </w:rPr>
        <w:t>:</w:t>
      </w:r>
      <w:r>
        <w:rPr>
          <w:rFonts w:ascii="Times New Roman" w:hAnsi="Times New Roman"/>
        </w:rPr>
        <w:t>3</w:t>
      </w:r>
      <w:r w:rsidRPr="00D27387">
        <w:rPr>
          <w:rFonts w:ascii="Times New Roman" w:hAnsi="Times New Roman"/>
        </w:rPr>
        <w:t>0 assemblee dei docenti con i genitori;</w:t>
      </w:r>
    </w:p>
    <w:p w14:paraId="0C4E2F18" w14:textId="306E786D" w:rsidR="002D5762" w:rsidRPr="002D5762" w:rsidRDefault="002D5762" w:rsidP="002D5762">
      <w:pPr>
        <w:pStyle w:val="Paragrafoelenco"/>
        <w:numPr>
          <w:ilvl w:val="0"/>
          <w:numId w:val="17"/>
        </w:numPr>
        <w:autoSpaceDE w:val="0"/>
        <w:autoSpaceDN w:val="0"/>
        <w:adjustRightInd w:val="0"/>
        <w:spacing w:after="0" w:line="240" w:lineRule="auto"/>
        <w:jc w:val="both"/>
        <w:rPr>
          <w:rFonts w:ascii="Times New Roman" w:hAnsi="Times New Roman"/>
        </w:rPr>
      </w:pPr>
      <w:r w:rsidRPr="00D27387">
        <w:rPr>
          <w:rFonts w:ascii="Times New Roman" w:hAnsi="Times New Roman"/>
        </w:rPr>
        <w:t>dalle ore 1</w:t>
      </w:r>
      <w:r>
        <w:rPr>
          <w:rFonts w:ascii="Times New Roman" w:hAnsi="Times New Roman"/>
        </w:rPr>
        <w:t>7</w:t>
      </w:r>
      <w:r w:rsidRPr="00D27387">
        <w:rPr>
          <w:rFonts w:ascii="Times New Roman" w:hAnsi="Times New Roman"/>
        </w:rPr>
        <w:t>:</w:t>
      </w:r>
      <w:r>
        <w:rPr>
          <w:rFonts w:ascii="Times New Roman" w:hAnsi="Times New Roman"/>
        </w:rPr>
        <w:t>3</w:t>
      </w:r>
      <w:r w:rsidRPr="00D27387">
        <w:rPr>
          <w:rFonts w:ascii="Times New Roman" w:hAnsi="Times New Roman"/>
        </w:rPr>
        <w:t>0 alle ore 1</w:t>
      </w:r>
      <w:r>
        <w:rPr>
          <w:rFonts w:ascii="Times New Roman" w:hAnsi="Times New Roman"/>
        </w:rPr>
        <w:t>9</w:t>
      </w:r>
      <w:r w:rsidRPr="00D27387">
        <w:rPr>
          <w:rFonts w:ascii="Times New Roman" w:hAnsi="Times New Roman"/>
        </w:rPr>
        <w:t>:</w:t>
      </w:r>
      <w:r>
        <w:rPr>
          <w:rFonts w:ascii="Times New Roman" w:hAnsi="Times New Roman"/>
        </w:rPr>
        <w:t>3</w:t>
      </w:r>
      <w:r w:rsidRPr="00D27387">
        <w:rPr>
          <w:rFonts w:ascii="Times New Roman" w:hAnsi="Times New Roman"/>
        </w:rPr>
        <w:t>0 costituzione dei seggi e votazioni</w:t>
      </w:r>
      <w:r>
        <w:rPr>
          <w:rFonts w:ascii="Times New Roman" w:hAnsi="Times New Roman"/>
        </w:rPr>
        <w:t>.</w:t>
      </w:r>
    </w:p>
    <w:p w14:paraId="520FFAB2" w14:textId="77777777" w:rsidR="002D5762" w:rsidRDefault="002D5762" w:rsidP="00D27387">
      <w:pPr>
        <w:autoSpaceDE w:val="0"/>
        <w:autoSpaceDN w:val="0"/>
        <w:adjustRightInd w:val="0"/>
        <w:jc w:val="both"/>
        <w:rPr>
          <w:rFonts w:cs="Times New Roman"/>
          <w:sz w:val="22"/>
          <w:szCs w:val="22"/>
        </w:rPr>
      </w:pPr>
    </w:p>
    <w:p w14:paraId="43B6E8F0" w14:textId="4A058D71" w:rsidR="00D27387" w:rsidRPr="00D27387" w:rsidRDefault="00D27387" w:rsidP="00D27387">
      <w:pPr>
        <w:autoSpaceDE w:val="0"/>
        <w:autoSpaceDN w:val="0"/>
        <w:adjustRightInd w:val="0"/>
        <w:jc w:val="both"/>
        <w:rPr>
          <w:rFonts w:cs="Times New Roman"/>
          <w:sz w:val="22"/>
          <w:szCs w:val="22"/>
        </w:rPr>
      </w:pPr>
      <w:r w:rsidRPr="00D27387">
        <w:rPr>
          <w:rFonts w:cs="Times New Roman"/>
          <w:sz w:val="22"/>
          <w:szCs w:val="22"/>
        </w:rPr>
        <w:t>Il Presidente del Consiglio di Circolo invita ad esprimersi in merito alla proposta presentata.</w:t>
      </w:r>
    </w:p>
    <w:p w14:paraId="67845FAB" w14:textId="77777777" w:rsidR="002D5762" w:rsidRDefault="002D5762" w:rsidP="00D27387">
      <w:pPr>
        <w:autoSpaceDE w:val="0"/>
        <w:autoSpaceDN w:val="0"/>
        <w:adjustRightInd w:val="0"/>
        <w:jc w:val="center"/>
        <w:rPr>
          <w:rFonts w:cs="Times New Roman"/>
          <w:sz w:val="22"/>
          <w:szCs w:val="22"/>
        </w:rPr>
      </w:pPr>
    </w:p>
    <w:p w14:paraId="5B1316DA" w14:textId="5C570700" w:rsidR="00D27387" w:rsidRDefault="00D27387" w:rsidP="00D27387">
      <w:pPr>
        <w:autoSpaceDE w:val="0"/>
        <w:autoSpaceDN w:val="0"/>
        <w:adjustRightInd w:val="0"/>
        <w:jc w:val="center"/>
        <w:rPr>
          <w:rFonts w:cs="Times New Roman"/>
          <w:sz w:val="22"/>
          <w:szCs w:val="22"/>
        </w:rPr>
      </w:pPr>
      <w:r w:rsidRPr="00D27387">
        <w:rPr>
          <w:rFonts w:cs="Times New Roman"/>
          <w:sz w:val="22"/>
          <w:szCs w:val="22"/>
        </w:rPr>
        <w:t>Il Consiglio di Circolo</w:t>
      </w:r>
    </w:p>
    <w:p w14:paraId="11B469B6" w14:textId="77777777" w:rsidR="002D5762" w:rsidRPr="00D27387" w:rsidRDefault="002D5762" w:rsidP="00D27387">
      <w:pPr>
        <w:autoSpaceDE w:val="0"/>
        <w:autoSpaceDN w:val="0"/>
        <w:adjustRightInd w:val="0"/>
        <w:jc w:val="center"/>
        <w:rPr>
          <w:rFonts w:cs="Times New Roman"/>
          <w:sz w:val="22"/>
          <w:szCs w:val="22"/>
        </w:rPr>
      </w:pPr>
    </w:p>
    <w:p w14:paraId="066096F8" w14:textId="5B36137F" w:rsidR="00D27387" w:rsidRPr="00D27387" w:rsidRDefault="00D27387" w:rsidP="00D27387">
      <w:pPr>
        <w:rPr>
          <w:rFonts w:cs="Times New Roman"/>
          <w:sz w:val="22"/>
          <w:szCs w:val="22"/>
        </w:rPr>
      </w:pPr>
      <w:r w:rsidRPr="00D27387">
        <w:rPr>
          <w:rFonts w:cs="Times New Roman"/>
          <w:sz w:val="22"/>
          <w:szCs w:val="22"/>
        </w:rPr>
        <w:t>VISTA</w:t>
      </w:r>
      <w:r w:rsidRPr="00D27387">
        <w:rPr>
          <w:rFonts w:cs="Times New Roman"/>
          <w:sz w:val="22"/>
          <w:szCs w:val="22"/>
        </w:rPr>
        <w:tab/>
      </w:r>
      <w:r w:rsidRPr="00D27387">
        <w:rPr>
          <w:rFonts w:cs="Times New Roman"/>
          <w:sz w:val="22"/>
          <w:szCs w:val="22"/>
        </w:rPr>
        <w:tab/>
        <w:t xml:space="preserve">l’O.M. n. 215 del 15/07/91 ed in particolare gli </w:t>
      </w:r>
      <w:r w:rsidR="002D5762">
        <w:rPr>
          <w:rFonts w:cs="Times New Roman"/>
          <w:sz w:val="22"/>
          <w:szCs w:val="22"/>
        </w:rPr>
        <w:t>artt.</w:t>
      </w:r>
      <w:r w:rsidRPr="00D27387">
        <w:rPr>
          <w:rFonts w:cs="Times New Roman"/>
          <w:sz w:val="22"/>
          <w:szCs w:val="22"/>
        </w:rPr>
        <w:t xml:space="preserve"> 21 e 22;</w:t>
      </w:r>
    </w:p>
    <w:p w14:paraId="428C5F8A" w14:textId="4496E36D" w:rsidR="00D27387" w:rsidRDefault="00D27387" w:rsidP="00D27387">
      <w:pPr>
        <w:rPr>
          <w:rFonts w:cs="Times New Roman"/>
          <w:sz w:val="22"/>
          <w:szCs w:val="22"/>
        </w:rPr>
      </w:pPr>
      <w:r w:rsidRPr="00D27387">
        <w:rPr>
          <w:rFonts w:cs="Times New Roman"/>
          <w:sz w:val="22"/>
          <w:szCs w:val="22"/>
        </w:rPr>
        <w:t xml:space="preserve">VISTO </w:t>
      </w:r>
      <w:r w:rsidRPr="00D27387">
        <w:rPr>
          <w:rFonts w:cs="Times New Roman"/>
          <w:sz w:val="22"/>
          <w:szCs w:val="22"/>
        </w:rPr>
        <w:tab/>
      </w:r>
      <w:r w:rsidRPr="00D27387">
        <w:rPr>
          <w:rFonts w:cs="Times New Roman"/>
          <w:sz w:val="22"/>
          <w:szCs w:val="22"/>
        </w:rPr>
        <w:tab/>
        <w:t xml:space="preserve">il D.L. n. 297 del 16/04/1994; </w:t>
      </w:r>
    </w:p>
    <w:p w14:paraId="6B9FA2D6" w14:textId="6C728F37" w:rsidR="002D5762" w:rsidRPr="00D27387" w:rsidRDefault="002D5762" w:rsidP="00D27387">
      <w:pPr>
        <w:rPr>
          <w:rFonts w:cs="Times New Roman"/>
          <w:sz w:val="22"/>
          <w:szCs w:val="22"/>
        </w:rPr>
      </w:pPr>
      <w:r>
        <w:rPr>
          <w:rFonts w:cs="Times New Roman"/>
          <w:sz w:val="22"/>
          <w:szCs w:val="22"/>
        </w:rPr>
        <w:t xml:space="preserve">VISTA </w:t>
      </w:r>
      <w:r>
        <w:rPr>
          <w:rFonts w:cs="Times New Roman"/>
          <w:sz w:val="22"/>
          <w:szCs w:val="22"/>
        </w:rPr>
        <w:tab/>
      </w:r>
      <w:r>
        <w:rPr>
          <w:rFonts w:cs="Times New Roman"/>
          <w:sz w:val="22"/>
          <w:szCs w:val="22"/>
        </w:rPr>
        <w:tab/>
        <w:t>la C.M. n. 02 del 02/10/2018;</w:t>
      </w:r>
    </w:p>
    <w:p w14:paraId="1E3A1ADC" w14:textId="77777777" w:rsidR="00D27387" w:rsidRPr="00D27387" w:rsidRDefault="00D27387" w:rsidP="00D27387">
      <w:pPr>
        <w:autoSpaceDE w:val="0"/>
        <w:autoSpaceDN w:val="0"/>
        <w:adjustRightInd w:val="0"/>
        <w:jc w:val="both"/>
        <w:rPr>
          <w:rFonts w:cs="Times New Roman"/>
          <w:sz w:val="22"/>
          <w:szCs w:val="22"/>
        </w:rPr>
      </w:pPr>
      <w:r w:rsidRPr="00D27387">
        <w:rPr>
          <w:rFonts w:cs="Times New Roman"/>
          <w:sz w:val="22"/>
          <w:szCs w:val="22"/>
        </w:rPr>
        <w:t>SENTITA</w:t>
      </w:r>
      <w:r w:rsidRPr="00D27387">
        <w:rPr>
          <w:rFonts w:cs="Times New Roman"/>
          <w:sz w:val="22"/>
          <w:szCs w:val="22"/>
        </w:rPr>
        <w:tab/>
        <w:t>la proposta del Dirigente scolastico e ritenuta valida</w:t>
      </w:r>
    </w:p>
    <w:p w14:paraId="5439DB44" w14:textId="77777777" w:rsidR="00D27387" w:rsidRPr="00D27387" w:rsidRDefault="00D27387" w:rsidP="00D27387">
      <w:pPr>
        <w:pStyle w:val="Nessunaspaziatura1"/>
        <w:jc w:val="center"/>
        <w:rPr>
          <w:rFonts w:ascii="Times New Roman" w:hAnsi="Times New Roman" w:cs="Times New Roman"/>
          <w:b/>
          <w:bCs/>
        </w:rPr>
      </w:pPr>
    </w:p>
    <w:p w14:paraId="362528B6" w14:textId="5BEC69A9" w:rsidR="00D27387" w:rsidRPr="00D27387" w:rsidRDefault="00D27387" w:rsidP="00D27387">
      <w:pPr>
        <w:pStyle w:val="Nessunaspaziatura1"/>
        <w:jc w:val="center"/>
        <w:rPr>
          <w:rFonts w:ascii="Times New Roman" w:hAnsi="Times New Roman" w:cs="Times New Roman"/>
          <w:b/>
          <w:bCs/>
        </w:rPr>
      </w:pPr>
      <w:r w:rsidRPr="00D27387">
        <w:rPr>
          <w:rFonts w:ascii="Times New Roman" w:hAnsi="Times New Roman" w:cs="Times New Roman"/>
          <w:b/>
          <w:bCs/>
        </w:rPr>
        <w:t>DELIBERA N° 62</w:t>
      </w:r>
    </w:p>
    <w:p w14:paraId="7F50B750" w14:textId="77777777" w:rsidR="00F812CA" w:rsidRDefault="00F812CA" w:rsidP="002D5762">
      <w:pPr>
        <w:autoSpaceDE w:val="0"/>
        <w:autoSpaceDN w:val="0"/>
        <w:adjustRightInd w:val="0"/>
        <w:jc w:val="both"/>
        <w:rPr>
          <w:rFonts w:cs="Times New Roman"/>
          <w:sz w:val="22"/>
          <w:szCs w:val="22"/>
        </w:rPr>
      </w:pPr>
    </w:p>
    <w:p w14:paraId="135361AD" w14:textId="24FC54DF" w:rsidR="002D5762" w:rsidRPr="002D5762" w:rsidRDefault="00D27387" w:rsidP="002D5762">
      <w:pPr>
        <w:autoSpaceDE w:val="0"/>
        <w:autoSpaceDN w:val="0"/>
        <w:adjustRightInd w:val="0"/>
        <w:jc w:val="both"/>
        <w:rPr>
          <w:bCs/>
          <w:sz w:val="22"/>
          <w:szCs w:val="22"/>
        </w:rPr>
      </w:pPr>
      <w:r w:rsidRPr="00D27387">
        <w:rPr>
          <w:rFonts w:cs="Times New Roman"/>
          <w:sz w:val="22"/>
          <w:szCs w:val="22"/>
        </w:rPr>
        <w:t xml:space="preserve">di approvare, con voto palese all’unanimità, le date di convocazione delle assemblee dei genitori e di svolgimento del rinnovo degli Organi Collegiali di durata annuale, </w:t>
      </w:r>
      <w:r w:rsidR="002D5762">
        <w:rPr>
          <w:rFonts w:cs="Times New Roman"/>
          <w:sz w:val="22"/>
          <w:szCs w:val="22"/>
        </w:rPr>
        <w:t xml:space="preserve">in data </w:t>
      </w:r>
      <w:r w:rsidR="002D5762">
        <w:rPr>
          <w:sz w:val="22"/>
          <w:szCs w:val="22"/>
        </w:rPr>
        <w:t>m</w:t>
      </w:r>
      <w:r w:rsidR="002D5762" w:rsidRPr="002D5762">
        <w:rPr>
          <w:sz w:val="22"/>
          <w:szCs w:val="22"/>
        </w:rPr>
        <w:t>ercoledì 24</w:t>
      </w:r>
      <w:r w:rsidRPr="002D5762">
        <w:rPr>
          <w:rFonts w:cs="Times New Roman"/>
          <w:sz w:val="22"/>
          <w:szCs w:val="22"/>
        </w:rPr>
        <w:t xml:space="preserve"> Ottobre 201</w:t>
      </w:r>
      <w:r w:rsidR="002D5762" w:rsidRPr="002D5762">
        <w:rPr>
          <w:sz w:val="22"/>
          <w:szCs w:val="22"/>
        </w:rPr>
        <w:t>8</w:t>
      </w:r>
      <w:r w:rsidR="002D5762">
        <w:rPr>
          <w:sz w:val="22"/>
          <w:szCs w:val="22"/>
        </w:rPr>
        <w:t xml:space="preserve"> per entrambi gli ordini di scuola</w:t>
      </w:r>
      <w:r w:rsidR="002D5762" w:rsidRPr="002D5762">
        <w:rPr>
          <w:sz w:val="22"/>
          <w:szCs w:val="22"/>
        </w:rPr>
        <w:t>, secondo la seguente scansione oraria:</w:t>
      </w:r>
    </w:p>
    <w:p w14:paraId="710B26FA" w14:textId="77777777" w:rsidR="002D5762" w:rsidRPr="002D5762" w:rsidRDefault="002D5762" w:rsidP="002D5762">
      <w:pPr>
        <w:pStyle w:val="Paragrafoelenco"/>
        <w:numPr>
          <w:ilvl w:val="0"/>
          <w:numId w:val="18"/>
        </w:numPr>
        <w:autoSpaceDE w:val="0"/>
        <w:autoSpaceDN w:val="0"/>
        <w:adjustRightInd w:val="0"/>
        <w:jc w:val="both"/>
        <w:rPr>
          <w:rFonts w:ascii="Times New Roman" w:hAnsi="Times New Roman"/>
        </w:rPr>
      </w:pPr>
      <w:r w:rsidRPr="002D5762">
        <w:rPr>
          <w:rFonts w:ascii="Times New Roman" w:hAnsi="Times New Roman"/>
        </w:rPr>
        <w:t>scuola dell’Infanzia</w:t>
      </w:r>
    </w:p>
    <w:p w14:paraId="53E33A02" w14:textId="77777777" w:rsidR="002D5762" w:rsidRPr="002D5762" w:rsidRDefault="002D5762" w:rsidP="002D5762">
      <w:pPr>
        <w:pStyle w:val="Paragrafoelenco"/>
        <w:numPr>
          <w:ilvl w:val="0"/>
          <w:numId w:val="17"/>
        </w:numPr>
        <w:autoSpaceDE w:val="0"/>
        <w:autoSpaceDN w:val="0"/>
        <w:adjustRightInd w:val="0"/>
        <w:spacing w:after="0" w:line="240" w:lineRule="auto"/>
        <w:jc w:val="both"/>
        <w:rPr>
          <w:rFonts w:ascii="Times New Roman" w:hAnsi="Times New Roman"/>
        </w:rPr>
      </w:pPr>
      <w:r w:rsidRPr="002D5762">
        <w:rPr>
          <w:rFonts w:ascii="Times New Roman" w:hAnsi="Times New Roman"/>
        </w:rPr>
        <w:t>dalle ore 15:30 alle ore 16:30 assemblee dei docenti con i genitori;</w:t>
      </w:r>
    </w:p>
    <w:p w14:paraId="4F353BDD" w14:textId="77777777" w:rsidR="002D5762" w:rsidRPr="002D5762" w:rsidRDefault="002D5762" w:rsidP="002D5762">
      <w:pPr>
        <w:pStyle w:val="Paragrafoelenco"/>
        <w:numPr>
          <w:ilvl w:val="0"/>
          <w:numId w:val="17"/>
        </w:numPr>
        <w:autoSpaceDE w:val="0"/>
        <w:autoSpaceDN w:val="0"/>
        <w:adjustRightInd w:val="0"/>
        <w:spacing w:after="0" w:line="240" w:lineRule="auto"/>
        <w:jc w:val="both"/>
        <w:rPr>
          <w:rFonts w:ascii="Times New Roman" w:hAnsi="Times New Roman"/>
        </w:rPr>
      </w:pPr>
      <w:r w:rsidRPr="002D5762">
        <w:rPr>
          <w:rFonts w:ascii="Times New Roman" w:hAnsi="Times New Roman"/>
        </w:rPr>
        <w:t>dalle ore 16:30 alle ore 18:30 costituzione dei seggi e votazioni;</w:t>
      </w:r>
    </w:p>
    <w:p w14:paraId="48465EA8" w14:textId="77777777" w:rsidR="002D5762" w:rsidRPr="002D5762" w:rsidRDefault="002D5762" w:rsidP="002D5762">
      <w:pPr>
        <w:pStyle w:val="Paragrafoelenco"/>
        <w:numPr>
          <w:ilvl w:val="0"/>
          <w:numId w:val="18"/>
        </w:numPr>
        <w:autoSpaceDE w:val="0"/>
        <w:autoSpaceDN w:val="0"/>
        <w:adjustRightInd w:val="0"/>
        <w:jc w:val="both"/>
        <w:rPr>
          <w:rFonts w:ascii="Times New Roman" w:hAnsi="Times New Roman"/>
        </w:rPr>
      </w:pPr>
      <w:r w:rsidRPr="002D5762">
        <w:rPr>
          <w:rFonts w:ascii="Times New Roman" w:hAnsi="Times New Roman"/>
        </w:rPr>
        <w:t>scuola Primaria</w:t>
      </w:r>
    </w:p>
    <w:p w14:paraId="4EAA36E9" w14:textId="77777777" w:rsidR="002D5762" w:rsidRPr="002D5762" w:rsidRDefault="002D5762" w:rsidP="002D5762">
      <w:pPr>
        <w:pStyle w:val="Paragrafoelenco"/>
        <w:numPr>
          <w:ilvl w:val="0"/>
          <w:numId w:val="17"/>
        </w:numPr>
        <w:autoSpaceDE w:val="0"/>
        <w:autoSpaceDN w:val="0"/>
        <w:adjustRightInd w:val="0"/>
        <w:spacing w:after="0" w:line="240" w:lineRule="auto"/>
        <w:jc w:val="both"/>
        <w:rPr>
          <w:rFonts w:ascii="Times New Roman" w:hAnsi="Times New Roman"/>
        </w:rPr>
      </w:pPr>
      <w:r w:rsidRPr="002D5762">
        <w:rPr>
          <w:rFonts w:ascii="Times New Roman" w:hAnsi="Times New Roman"/>
        </w:rPr>
        <w:t>dalle ore 16:30 alle ore 17:30 assemblee dei docenti con i genitori;</w:t>
      </w:r>
    </w:p>
    <w:p w14:paraId="7309675A" w14:textId="77777777" w:rsidR="002D5762" w:rsidRPr="002D5762" w:rsidRDefault="002D5762" w:rsidP="002D5762">
      <w:pPr>
        <w:pStyle w:val="Paragrafoelenco"/>
        <w:numPr>
          <w:ilvl w:val="0"/>
          <w:numId w:val="17"/>
        </w:numPr>
        <w:autoSpaceDE w:val="0"/>
        <w:autoSpaceDN w:val="0"/>
        <w:adjustRightInd w:val="0"/>
        <w:spacing w:after="0" w:line="240" w:lineRule="auto"/>
        <w:jc w:val="both"/>
        <w:rPr>
          <w:rFonts w:ascii="Times New Roman" w:hAnsi="Times New Roman"/>
        </w:rPr>
      </w:pPr>
      <w:r w:rsidRPr="002D5762">
        <w:rPr>
          <w:rFonts w:ascii="Times New Roman" w:hAnsi="Times New Roman"/>
        </w:rPr>
        <w:t>dalle ore 17:30 alle ore 19:30 costituzione dei seggi e votazioni.</w:t>
      </w:r>
    </w:p>
    <w:p w14:paraId="7A29FCAB" w14:textId="77777777" w:rsidR="006C2C47" w:rsidRPr="00D27387" w:rsidRDefault="006C2C47" w:rsidP="006C2C47">
      <w:pPr>
        <w:pStyle w:val="Nessunaspaziatura2"/>
        <w:jc w:val="both"/>
        <w:rPr>
          <w:rFonts w:ascii="Times New Roman" w:hAnsi="Times New Roman" w:cs="Times New Roman"/>
        </w:rPr>
      </w:pPr>
      <w:r w:rsidRPr="00D27387">
        <w:rPr>
          <w:rFonts w:ascii="Times New Roman" w:hAnsi="Times New Roman" w:cs="Times New Roman"/>
        </w:rPr>
        <w:t>Si passa alla trattazione dell’ultimo punto all’</w:t>
      </w:r>
      <w:proofErr w:type="spellStart"/>
      <w:r w:rsidRPr="00D27387">
        <w:rPr>
          <w:rFonts w:ascii="Times New Roman" w:hAnsi="Times New Roman" w:cs="Times New Roman"/>
        </w:rPr>
        <w:t>O.d.G.</w:t>
      </w:r>
      <w:proofErr w:type="spellEnd"/>
    </w:p>
    <w:p w14:paraId="1E5DA683" w14:textId="799AD872" w:rsidR="006C2C47" w:rsidRDefault="006C2C47" w:rsidP="00F812CA">
      <w:pPr>
        <w:pStyle w:val="Nessunaspaziatura1"/>
        <w:rPr>
          <w:rFonts w:cs="Times New Roman"/>
        </w:rPr>
      </w:pPr>
      <w:r>
        <w:rPr>
          <w:noProof/>
        </w:rPr>
        <mc:AlternateContent>
          <mc:Choice Requires="wps">
            <w:drawing>
              <wp:anchor distT="0" distB="0" distL="114300" distR="114300" simplePos="0" relativeHeight="251661312" behindDoc="0" locked="0" layoutInCell="1" allowOverlap="1" wp14:anchorId="16EEFB72" wp14:editId="4DF401F8">
                <wp:simplePos x="0" y="0"/>
                <wp:positionH relativeFrom="column">
                  <wp:posOffset>34925</wp:posOffset>
                </wp:positionH>
                <wp:positionV relativeFrom="paragraph">
                  <wp:posOffset>68733</wp:posOffset>
                </wp:positionV>
                <wp:extent cx="6124575" cy="262393"/>
                <wp:effectExtent l="0" t="0" r="28575" b="2349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62393"/>
                        </a:xfrm>
                        <a:prstGeom prst="rect">
                          <a:avLst/>
                        </a:prstGeom>
                        <a:solidFill>
                          <a:srgbClr val="FFFFFF"/>
                        </a:solidFill>
                        <a:ln w="25400">
                          <a:solidFill>
                            <a:srgbClr val="000000"/>
                          </a:solidFill>
                          <a:miter lim="800000"/>
                          <a:headEnd/>
                          <a:tailEnd/>
                        </a:ln>
                      </wps:spPr>
                      <wps:txbx>
                        <w:txbxContent>
                          <w:p w14:paraId="6842FB79" w14:textId="4D2CCB40" w:rsidR="006C2C47" w:rsidRDefault="006C2C47" w:rsidP="006C2C47">
                            <w:pPr>
                              <w:pStyle w:val="Nessunaspaziatura"/>
                              <w:jc w:val="both"/>
                              <w:rPr>
                                <w:rFonts w:ascii="Times New Roman" w:hAnsi="Times New Roman"/>
                                <w:b/>
                              </w:rPr>
                            </w:pPr>
                            <w:r>
                              <w:rPr>
                                <w:rFonts w:ascii="Times New Roman" w:hAnsi="Times New Roman"/>
                                <w:b/>
                                <w:bCs/>
                              </w:rPr>
                              <w:t xml:space="preserve">    PUNTO 7)</w:t>
                            </w:r>
                            <w:r>
                              <w:rPr>
                                <w:rFonts w:ascii="Times New Roman" w:hAnsi="Times New Roman"/>
                                <w:b/>
                              </w:rPr>
                              <w:t xml:space="preserve"> Comunicazioni</w:t>
                            </w:r>
                          </w:p>
                          <w:p w14:paraId="6CB62E51" w14:textId="77777777" w:rsidR="006C2C47" w:rsidRDefault="006C2C47" w:rsidP="006C2C47">
                            <w:pPr>
                              <w:spacing w:before="100" w:beforeAutospacing="1" w:after="100" w:afterAutospacing="1"/>
                              <w:ind w:left="720"/>
                              <w:rPr>
                                <w:b/>
                              </w:rPr>
                            </w:pPr>
                          </w:p>
                          <w:p w14:paraId="241BBFB4" w14:textId="77777777" w:rsidR="006C2C47" w:rsidRDefault="006C2C47" w:rsidP="006C2C47">
                            <w:pPr>
                              <w:pStyle w:val="Default"/>
                              <w:rPr>
                                <w:b/>
                                <w:bCs/>
                              </w:rPr>
                            </w:pPr>
                          </w:p>
                          <w:p w14:paraId="579633FB" w14:textId="77777777" w:rsidR="006C2C47" w:rsidRDefault="006C2C47" w:rsidP="006C2C4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EFB72" id="Rettangolo 7" o:spid="_x0000_s1033" style="position:absolute;margin-left:2.75pt;margin-top:5.4pt;width:482.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" strokeweight="2pt">
                <v:textbox>
                  <w:txbxContent>
                    <w:p w14:paraId="6842FB79" w14:textId="4D2CCB40" w:rsidR="006C2C47" w:rsidRDefault="006C2C47" w:rsidP="006C2C47">
                      <w:pPr>
                        <w:pStyle w:val="Nessunaspaziatura"/>
                        <w:jc w:val="both"/>
                        <w:rPr>
                          <w:rFonts w:ascii="Times New Roman" w:hAnsi="Times New Roman"/>
                          <w:b/>
                        </w:rPr>
                      </w:pPr>
                      <w:r>
                        <w:rPr>
                          <w:rFonts w:ascii="Times New Roman" w:hAnsi="Times New Roman"/>
                          <w:b/>
                          <w:bCs/>
                        </w:rPr>
                        <w:t xml:space="preserve">    PUNTO 7)</w:t>
                      </w:r>
                      <w:r>
                        <w:rPr>
                          <w:rFonts w:ascii="Times New Roman" w:hAnsi="Times New Roman"/>
                          <w:b/>
                        </w:rPr>
                        <w:t xml:space="preserve"> Comunicazioni</w:t>
                      </w:r>
                    </w:p>
                    <w:p w14:paraId="6CB62E51" w14:textId="77777777" w:rsidR="006C2C47" w:rsidRDefault="006C2C47" w:rsidP="006C2C47">
                      <w:pPr>
                        <w:spacing w:before="100" w:beforeAutospacing="1" w:after="100" w:afterAutospacing="1"/>
                        <w:ind w:left="720"/>
                        <w:rPr>
                          <w:b/>
                        </w:rPr>
                      </w:pPr>
                    </w:p>
                    <w:p w14:paraId="241BBFB4" w14:textId="77777777" w:rsidR="006C2C47" w:rsidRDefault="006C2C47" w:rsidP="006C2C47">
                      <w:pPr>
                        <w:pStyle w:val="Default"/>
                        <w:rPr>
                          <w:b/>
                          <w:bCs/>
                        </w:rPr>
                      </w:pPr>
                    </w:p>
                    <w:p w14:paraId="579633FB" w14:textId="77777777" w:rsidR="006C2C47" w:rsidRDefault="006C2C47" w:rsidP="006C2C47"/>
                  </w:txbxContent>
                </v:textbox>
              </v:rect>
            </w:pict>
          </mc:Fallback>
        </mc:AlternateContent>
      </w:r>
    </w:p>
    <w:p w14:paraId="446E7B55" w14:textId="77777777" w:rsidR="00F812CA" w:rsidRDefault="00F812CA" w:rsidP="00F812CA">
      <w:pPr>
        <w:pStyle w:val="Nessunaspaziatura1"/>
        <w:rPr>
          <w:rFonts w:cs="Times New Roman"/>
        </w:rPr>
      </w:pPr>
    </w:p>
    <w:p w14:paraId="43CB5AF7" w14:textId="0700FAE0" w:rsidR="002D5762" w:rsidRPr="00503715" w:rsidRDefault="002D5762" w:rsidP="002D5762">
      <w:pPr>
        <w:pStyle w:val="Nessunaspaziatura"/>
        <w:jc w:val="both"/>
        <w:rPr>
          <w:rFonts w:ascii="Times New Roman" w:hAnsi="Times New Roman"/>
        </w:rPr>
      </w:pPr>
      <w:r w:rsidRPr="00503715">
        <w:rPr>
          <w:rFonts w:ascii="Times New Roman" w:eastAsiaTheme="minorHAnsi" w:hAnsi="Times New Roman"/>
          <w:color w:val="000000"/>
        </w:rPr>
        <w:t xml:space="preserve">Non </w:t>
      </w:r>
      <w:r>
        <w:rPr>
          <w:rFonts w:ascii="Times New Roman" w:eastAsiaTheme="minorHAnsi" w:hAnsi="Times New Roman"/>
          <w:color w:val="000000"/>
        </w:rPr>
        <w:t>vi sono</w:t>
      </w:r>
      <w:r w:rsidRPr="00503715">
        <w:rPr>
          <w:rFonts w:ascii="Times New Roman" w:eastAsiaTheme="minorHAnsi" w:hAnsi="Times New Roman"/>
          <w:color w:val="000000"/>
        </w:rPr>
        <w:t xml:space="preserve"> comunicazioni.</w:t>
      </w:r>
      <w:r w:rsidR="00F812CA">
        <w:rPr>
          <w:rFonts w:ascii="Times New Roman" w:eastAsiaTheme="minorHAnsi" w:hAnsi="Times New Roman"/>
          <w:color w:val="000000"/>
        </w:rPr>
        <w:t xml:space="preserve"> </w:t>
      </w:r>
      <w:r w:rsidRPr="00503715">
        <w:rPr>
          <w:rFonts w:ascii="Times New Roman" w:eastAsiaTheme="minorHAnsi" w:hAnsi="Times New Roman"/>
          <w:color w:val="000000"/>
        </w:rPr>
        <w:t xml:space="preserve">Conclusa </w:t>
      </w:r>
      <w:r w:rsidRPr="00503715">
        <w:rPr>
          <w:rFonts w:ascii="Times New Roman" w:hAnsi="Times New Roman"/>
        </w:rPr>
        <w:t>la trattazione dei punti all’</w:t>
      </w:r>
      <w:proofErr w:type="spellStart"/>
      <w:r w:rsidRPr="00503715">
        <w:rPr>
          <w:rFonts w:ascii="Times New Roman" w:hAnsi="Times New Roman"/>
        </w:rPr>
        <w:t>O.d.G.</w:t>
      </w:r>
      <w:proofErr w:type="spellEnd"/>
      <w:r w:rsidRPr="00503715">
        <w:rPr>
          <w:rFonts w:ascii="Times New Roman" w:hAnsi="Times New Roman"/>
        </w:rPr>
        <w:t xml:space="preserve">, la seduta </w:t>
      </w:r>
      <w:r>
        <w:rPr>
          <w:rFonts w:ascii="Times New Roman" w:hAnsi="Times New Roman"/>
        </w:rPr>
        <w:t>termina alle ore 1</w:t>
      </w:r>
      <w:r w:rsidR="00AF0CDB">
        <w:rPr>
          <w:rFonts w:ascii="Times New Roman" w:hAnsi="Times New Roman"/>
        </w:rPr>
        <w:t>7</w:t>
      </w:r>
      <w:r>
        <w:rPr>
          <w:rFonts w:ascii="Times New Roman" w:hAnsi="Times New Roman"/>
        </w:rPr>
        <w:t>:</w:t>
      </w:r>
      <w:r w:rsidR="00AF0CDB">
        <w:rPr>
          <w:rFonts w:ascii="Times New Roman" w:hAnsi="Times New Roman"/>
        </w:rPr>
        <w:t>0</w:t>
      </w:r>
      <w:r w:rsidRPr="00503715">
        <w:rPr>
          <w:rFonts w:ascii="Times New Roman" w:hAnsi="Times New Roman"/>
        </w:rPr>
        <w:t>0.</w:t>
      </w:r>
    </w:p>
    <w:p w14:paraId="3910B168" w14:textId="77777777" w:rsidR="00052FA0" w:rsidRDefault="00052FA0" w:rsidP="00052FA0">
      <w:pPr>
        <w:jc w:val="both"/>
        <w:rPr>
          <w:rFonts w:cs="Times New Roman"/>
          <w:sz w:val="22"/>
          <w:szCs w:val="22"/>
        </w:rPr>
      </w:pPr>
      <w:r>
        <w:rPr>
          <w:rFonts w:cs="Times New Roman"/>
          <w:sz w:val="22"/>
          <w:szCs w:val="22"/>
        </w:rPr>
        <w:t xml:space="preserve">                    Il Segretario</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Il Presidente</w:t>
      </w:r>
    </w:p>
    <w:p w14:paraId="66532EA7" w14:textId="3C314EF8" w:rsidR="00F81C91" w:rsidRDefault="00052FA0" w:rsidP="00AF0CDB">
      <w:pPr>
        <w:jc w:val="both"/>
        <w:rPr>
          <w:rFonts w:cs="Times New Roman"/>
          <w:sz w:val="22"/>
          <w:szCs w:val="22"/>
        </w:rPr>
      </w:pPr>
      <w:r>
        <w:rPr>
          <w:rFonts w:cs="Times New Roman"/>
          <w:sz w:val="22"/>
          <w:szCs w:val="22"/>
        </w:rPr>
        <w:t xml:space="preserve">             </w:t>
      </w:r>
      <w:r w:rsidR="00F812CA">
        <w:rPr>
          <w:rFonts w:cs="Times New Roman"/>
          <w:sz w:val="22"/>
          <w:szCs w:val="22"/>
        </w:rPr>
        <w:t>f.to</w:t>
      </w:r>
      <w:r>
        <w:rPr>
          <w:rFonts w:cs="Times New Roman"/>
          <w:sz w:val="22"/>
          <w:szCs w:val="22"/>
        </w:rPr>
        <w:t xml:space="preserve"> Assunta La Penna</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F812CA">
        <w:rPr>
          <w:rFonts w:cs="Times New Roman"/>
          <w:sz w:val="22"/>
          <w:szCs w:val="22"/>
        </w:rPr>
        <w:t>f.to</w:t>
      </w:r>
      <w:r>
        <w:rPr>
          <w:rFonts w:cs="Times New Roman"/>
          <w:sz w:val="22"/>
          <w:szCs w:val="22"/>
        </w:rPr>
        <w:t xml:space="preserve"> Roberto Fuzio</w:t>
      </w:r>
    </w:p>
    <w:p w14:paraId="757127DC" w14:textId="519E7A60" w:rsidR="00F812CA" w:rsidRPr="003144DC" w:rsidRDefault="00F812CA" w:rsidP="00F812CA">
      <w:pPr>
        <w:jc w:val="both"/>
        <w:rPr>
          <w:rFonts w:cs="Times New Roman"/>
          <w:sz w:val="22"/>
          <w:szCs w:val="22"/>
        </w:rPr>
      </w:pPr>
      <w:r>
        <w:rPr>
          <w:i/>
          <w:sz w:val="21"/>
          <w:szCs w:val="21"/>
        </w:rPr>
        <w:t xml:space="preserve"> </w:t>
      </w:r>
      <w:r>
        <w:rPr>
          <w:i/>
          <w:sz w:val="21"/>
          <w:szCs w:val="21"/>
        </w:rPr>
        <w:t xml:space="preserve"> </w:t>
      </w:r>
      <w:r>
        <w:rPr>
          <w:i/>
          <w:sz w:val="18"/>
          <w:szCs w:val="18"/>
        </w:rPr>
        <w:t>Firma autografa sostituita a mezzo stampa</w:t>
      </w:r>
      <w:r>
        <w:rPr>
          <w:i/>
          <w:sz w:val="18"/>
          <w:szCs w:val="18"/>
        </w:rPr>
        <w:tab/>
      </w:r>
      <w:r>
        <w:rPr>
          <w:i/>
          <w:sz w:val="18"/>
          <w:szCs w:val="18"/>
        </w:rPr>
        <w:tab/>
      </w:r>
      <w:r>
        <w:rPr>
          <w:i/>
          <w:sz w:val="18"/>
          <w:szCs w:val="18"/>
        </w:rPr>
        <w:tab/>
      </w:r>
      <w:r>
        <w:rPr>
          <w:i/>
          <w:sz w:val="18"/>
          <w:szCs w:val="18"/>
        </w:rPr>
        <w:tab/>
        <w:t xml:space="preserve">                   </w:t>
      </w:r>
      <w:r>
        <w:rPr>
          <w:i/>
          <w:sz w:val="21"/>
          <w:szCs w:val="21"/>
        </w:rPr>
        <w:t xml:space="preserve"> </w:t>
      </w:r>
      <w:r>
        <w:rPr>
          <w:i/>
          <w:sz w:val="18"/>
          <w:szCs w:val="18"/>
        </w:rPr>
        <w:t>Firma autografa sostituita a mezzo stampa</w:t>
      </w:r>
    </w:p>
    <w:p w14:paraId="111320F4" w14:textId="5F649313" w:rsidR="00F812CA" w:rsidRDefault="00F812CA" w:rsidP="00F812CA">
      <w:pPr>
        <w:rPr>
          <w:b/>
          <w:i/>
          <w:sz w:val="18"/>
          <w:szCs w:val="18"/>
        </w:rPr>
      </w:pPr>
      <w:r>
        <w:rPr>
          <w:i/>
          <w:sz w:val="18"/>
          <w:szCs w:val="18"/>
        </w:rPr>
        <w:t xml:space="preserve">              ex art. 3, c.2, </w:t>
      </w:r>
      <w:proofErr w:type="spellStart"/>
      <w:r>
        <w:rPr>
          <w:i/>
          <w:sz w:val="18"/>
          <w:szCs w:val="18"/>
        </w:rPr>
        <w:t>D.Lgs.</w:t>
      </w:r>
      <w:proofErr w:type="spellEnd"/>
      <w:r>
        <w:rPr>
          <w:i/>
          <w:sz w:val="18"/>
          <w:szCs w:val="18"/>
        </w:rPr>
        <w:t xml:space="preserve"> n. 39/93</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 xml:space="preserve">               </w:t>
      </w:r>
      <w:r>
        <w:rPr>
          <w:i/>
          <w:sz w:val="18"/>
          <w:szCs w:val="18"/>
        </w:rPr>
        <w:t xml:space="preserve">ex art. 3, c.2, </w:t>
      </w:r>
      <w:proofErr w:type="spellStart"/>
      <w:r>
        <w:rPr>
          <w:i/>
          <w:sz w:val="18"/>
          <w:szCs w:val="18"/>
        </w:rPr>
        <w:t>D.Lgs.</w:t>
      </w:r>
      <w:proofErr w:type="spellEnd"/>
      <w:r>
        <w:rPr>
          <w:i/>
          <w:sz w:val="18"/>
          <w:szCs w:val="18"/>
        </w:rPr>
        <w:t xml:space="preserve"> n. 39/93</w:t>
      </w:r>
    </w:p>
    <w:p w14:paraId="35B581E9" w14:textId="77777777" w:rsidR="00F812CA" w:rsidRPr="008F42D8" w:rsidRDefault="00F812CA" w:rsidP="00F812CA">
      <w:pPr>
        <w:jc w:val="center"/>
        <w:rPr>
          <w:sz w:val="22"/>
          <w:szCs w:val="22"/>
        </w:rPr>
      </w:pPr>
      <w:r w:rsidRPr="008F42D8">
        <w:rPr>
          <w:sz w:val="22"/>
          <w:szCs w:val="22"/>
        </w:rPr>
        <w:t>Per copia conforme all’originale</w:t>
      </w:r>
    </w:p>
    <w:p w14:paraId="0F45A921" w14:textId="77777777" w:rsidR="00F812CA" w:rsidRPr="008F42D8" w:rsidRDefault="00F812CA" w:rsidP="00F812CA">
      <w:pPr>
        <w:jc w:val="center"/>
        <w:rPr>
          <w:sz w:val="22"/>
          <w:szCs w:val="22"/>
        </w:rPr>
      </w:pPr>
      <w:r w:rsidRPr="008F42D8">
        <w:rPr>
          <w:sz w:val="22"/>
          <w:szCs w:val="22"/>
        </w:rPr>
        <w:t>Il Dirigente Scolastico</w:t>
      </w:r>
    </w:p>
    <w:p w14:paraId="7E761686" w14:textId="77777777" w:rsidR="00F812CA" w:rsidRPr="008F42D8" w:rsidRDefault="00F812CA" w:rsidP="00F812CA">
      <w:pPr>
        <w:jc w:val="center"/>
        <w:rPr>
          <w:sz w:val="22"/>
          <w:szCs w:val="22"/>
        </w:rPr>
      </w:pPr>
      <w:r>
        <w:rPr>
          <w:sz w:val="22"/>
          <w:szCs w:val="22"/>
        </w:rPr>
        <w:t>f.to</w:t>
      </w:r>
      <w:r w:rsidRPr="008F42D8">
        <w:rPr>
          <w:sz w:val="22"/>
          <w:szCs w:val="22"/>
        </w:rPr>
        <w:t xml:space="preserve"> </w:t>
      </w:r>
      <w:proofErr w:type="spellStart"/>
      <w:r w:rsidRPr="008F42D8">
        <w:rPr>
          <w:sz w:val="22"/>
          <w:szCs w:val="22"/>
        </w:rPr>
        <w:t>Porziana</w:t>
      </w:r>
      <w:proofErr w:type="spellEnd"/>
      <w:r w:rsidRPr="008F42D8">
        <w:rPr>
          <w:sz w:val="22"/>
          <w:szCs w:val="22"/>
        </w:rPr>
        <w:t xml:space="preserve"> Di Cosola</w:t>
      </w:r>
    </w:p>
    <w:p w14:paraId="134B1415" w14:textId="77777777" w:rsidR="00F812CA" w:rsidRDefault="00F812CA" w:rsidP="00F812CA">
      <w:pPr>
        <w:ind w:left="2836"/>
        <w:rPr>
          <w:i/>
          <w:sz w:val="18"/>
          <w:szCs w:val="18"/>
        </w:rPr>
      </w:pPr>
      <w:r>
        <w:rPr>
          <w:i/>
          <w:sz w:val="21"/>
          <w:szCs w:val="21"/>
        </w:rPr>
        <w:t xml:space="preserve">         </w:t>
      </w:r>
      <w:r>
        <w:rPr>
          <w:i/>
          <w:sz w:val="18"/>
          <w:szCs w:val="18"/>
        </w:rPr>
        <w:t>Firma autografa sostituita a mezzo stampa</w:t>
      </w:r>
    </w:p>
    <w:p w14:paraId="1BBB246D" w14:textId="4BA5201B" w:rsidR="00F812CA" w:rsidRDefault="00F812CA" w:rsidP="00F812CA">
      <w:pPr>
        <w:ind w:left="2836" w:firstLine="709"/>
      </w:pPr>
      <w:r>
        <w:rPr>
          <w:i/>
          <w:sz w:val="18"/>
          <w:szCs w:val="18"/>
        </w:rPr>
        <w:t xml:space="preserve">      ex art. 3, c.2, </w:t>
      </w:r>
      <w:proofErr w:type="spellStart"/>
      <w:r>
        <w:rPr>
          <w:i/>
          <w:sz w:val="18"/>
          <w:szCs w:val="18"/>
        </w:rPr>
        <w:t>D.Lgs.</w:t>
      </w:r>
      <w:proofErr w:type="spellEnd"/>
      <w:r>
        <w:rPr>
          <w:i/>
          <w:sz w:val="18"/>
          <w:szCs w:val="18"/>
        </w:rPr>
        <w:t xml:space="preserve"> n. 39/93</w:t>
      </w:r>
    </w:p>
    <w:sectPr w:rsidR="00F81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D1C61CEA"/>
    <w:lvl w:ilvl="0" w:tplc="FFFFFFFF">
      <w:start w:val="2"/>
      <w:numFmt w:val="lowerLetter"/>
      <w:lvlText w:val="%1."/>
      <w:lvlJc w:val="left"/>
    </w:lvl>
    <w:lvl w:ilvl="1" w:tplc="0410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F86B00"/>
    <w:multiLevelType w:val="hybridMultilevel"/>
    <w:tmpl w:val="45ECB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2464DB"/>
    <w:multiLevelType w:val="hybridMultilevel"/>
    <w:tmpl w:val="E8D03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A545D51"/>
    <w:multiLevelType w:val="hybridMultilevel"/>
    <w:tmpl w:val="7EC48C44"/>
    <w:lvl w:ilvl="0" w:tplc="04100001">
      <w:start w:val="1"/>
      <w:numFmt w:val="bullet"/>
      <w:lvlText w:val=""/>
      <w:lvlJc w:val="left"/>
      <w:pPr>
        <w:ind w:left="0" w:firstLine="0"/>
      </w:pPr>
      <w:rPr>
        <w:rFonts w:ascii="Symbol" w:hAnsi="Symbol" w:hint="default"/>
      </w:rPr>
    </w:lvl>
    <w:lvl w:ilvl="1" w:tplc="3F864FDE">
      <w:numFmt w:val="decimal"/>
      <w:lvlText w:val=""/>
      <w:lvlJc w:val="left"/>
      <w:pPr>
        <w:ind w:left="0" w:firstLine="0"/>
      </w:pPr>
    </w:lvl>
    <w:lvl w:ilvl="2" w:tplc="68F875EA">
      <w:numFmt w:val="decimal"/>
      <w:lvlText w:val=""/>
      <w:lvlJc w:val="left"/>
      <w:pPr>
        <w:ind w:left="0" w:firstLine="0"/>
      </w:pPr>
    </w:lvl>
    <w:lvl w:ilvl="3" w:tplc="FD6CAB52">
      <w:numFmt w:val="decimal"/>
      <w:lvlText w:val=""/>
      <w:lvlJc w:val="left"/>
      <w:pPr>
        <w:ind w:left="0" w:firstLine="0"/>
      </w:pPr>
    </w:lvl>
    <w:lvl w:ilvl="4" w:tplc="E814C3FA">
      <w:numFmt w:val="decimal"/>
      <w:lvlText w:val=""/>
      <w:lvlJc w:val="left"/>
      <w:pPr>
        <w:ind w:left="0" w:firstLine="0"/>
      </w:pPr>
    </w:lvl>
    <w:lvl w:ilvl="5" w:tplc="DC2AB6C8">
      <w:numFmt w:val="decimal"/>
      <w:lvlText w:val=""/>
      <w:lvlJc w:val="left"/>
      <w:pPr>
        <w:ind w:left="0" w:firstLine="0"/>
      </w:pPr>
    </w:lvl>
    <w:lvl w:ilvl="6" w:tplc="8D822DAC">
      <w:numFmt w:val="decimal"/>
      <w:lvlText w:val=""/>
      <w:lvlJc w:val="left"/>
      <w:pPr>
        <w:ind w:left="0" w:firstLine="0"/>
      </w:pPr>
    </w:lvl>
    <w:lvl w:ilvl="7" w:tplc="7FAEA2E0">
      <w:numFmt w:val="decimal"/>
      <w:lvlText w:val=""/>
      <w:lvlJc w:val="left"/>
      <w:pPr>
        <w:ind w:left="0" w:firstLine="0"/>
      </w:pPr>
    </w:lvl>
    <w:lvl w:ilvl="8" w:tplc="EC16ADF4">
      <w:numFmt w:val="decimal"/>
      <w:lvlText w:val=""/>
      <w:lvlJc w:val="left"/>
      <w:pPr>
        <w:ind w:left="0" w:firstLine="0"/>
      </w:pPr>
    </w:lvl>
  </w:abstractNum>
  <w:abstractNum w:abstractNumId="12" w15:restartNumberingAfterBreak="0">
    <w:nsid w:val="17EF5BDC"/>
    <w:multiLevelType w:val="hybridMultilevel"/>
    <w:tmpl w:val="87462B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A335DAE"/>
    <w:multiLevelType w:val="hybridMultilevel"/>
    <w:tmpl w:val="5A0E5DC2"/>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4" w15:restartNumberingAfterBreak="0">
    <w:nsid w:val="3C832059"/>
    <w:multiLevelType w:val="hybridMultilevel"/>
    <w:tmpl w:val="B066DD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92D"/>
    <w:multiLevelType w:val="hybridMultilevel"/>
    <w:tmpl w:val="CEF4DB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5F35BBE"/>
    <w:multiLevelType w:val="hybridMultilevel"/>
    <w:tmpl w:val="AD3A303E"/>
    <w:lvl w:ilvl="0" w:tplc="0410000F">
      <w:start w:val="1"/>
      <w:numFmt w:val="decimal"/>
      <w:lvlText w:val="%1."/>
      <w:lvlJc w:val="left"/>
      <w:pPr>
        <w:ind w:left="644" w:hanging="360"/>
      </w:pPr>
    </w:lvl>
    <w:lvl w:ilvl="1" w:tplc="04100019">
      <w:start w:val="1"/>
      <w:numFmt w:val="decimal"/>
      <w:lvlText w:val="%2."/>
      <w:lvlJc w:val="left"/>
      <w:pPr>
        <w:tabs>
          <w:tab w:val="num" w:pos="1724"/>
        </w:tabs>
        <w:ind w:left="1724" w:hanging="360"/>
      </w:pPr>
    </w:lvl>
    <w:lvl w:ilvl="2" w:tplc="0410001B">
      <w:start w:val="1"/>
      <w:numFmt w:val="decimal"/>
      <w:lvlText w:val="%3."/>
      <w:lvlJc w:val="left"/>
      <w:pPr>
        <w:tabs>
          <w:tab w:val="num" w:pos="2444"/>
        </w:tabs>
        <w:ind w:left="2444" w:hanging="360"/>
      </w:pPr>
    </w:lvl>
    <w:lvl w:ilvl="3" w:tplc="0410000F">
      <w:start w:val="1"/>
      <w:numFmt w:val="decimal"/>
      <w:lvlText w:val="%4."/>
      <w:lvlJc w:val="left"/>
      <w:pPr>
        <w:tabs>
          <w:tab w:val="num" w:pos="3164"/>
        </w:tabs>
        <w:ind w:left="3164" w:hanging="360"/>
      </w:pPr>
    </w:lvl>
    <w:lvl w:ilvl="4" w:tplc="04100019">
      <w:start w:val="1"/>
      <w:numFmt w:val="decimal"/>
      <w:lvlText w:val="%5."/>
      <w:lvlJc w:val="left"/>
      <w:pPr>
        <w:tabs>
          <w:tab w:val="num" w:pos="3884"/>
        </w:tabs>
        <w:ind w:left="3884" w:hanging="360"/>
      </w:pPr>
    </w:lvl>
    <w:lvl w:ilvl="5" w:tplc="0410001B">
      <w:start w:val="1"/>
      <w:numFmt w:val="decimal"/>
      <w:lvlText w:val="%6."/>
      <w:lvlJc w:val="left"/>
      <w:pPr>
        <w:tabs>
          <w:tab w:val="num" w:pos="4604"/>
        </w:tabs>
        <w:ind w:left="4604" w:hanging="360"/>
      </w:pPr>
    </w:lvl>
    <w:lvl w:ilvl="6" w:tplc="0410000F">
      <w:start w:val="1"/>
      <w:numFmt w:val="decimal"/>
      <w:lvlText w:val="%7."/>
      <w:lvlJc w:val="left"/>
      <w:pPr>
        <w:tabs>
          <w:tab w:val="num" w:pos="5324"/>
        </w:tabs>
        <w:ind w:left="5324" w:hanging="360"/>
      </w:pPr>
    </w:lvl>
    <w:lvl w:ilvl="7" w:tplc="04100019">
      <w:start w:val="1"/>
      <w:numFmt w:val="decimal"/>
      <w:lvlText w:val="%8."/>
      <w:lvlJc w:val="left"/>
      <w:pPr>
        <w:tabs>
          <w:tab w:val="num" w:pos="6044"/>
        </w:tabs>
        <w:ind w:left="6044" w:hanging="360"/>
      </w:pPr>
    </w:lvl>
    <w:lvl w:ilvl="8" w:tplc="0410001B">
      <w:start w:val="1"/>
      <w:numFmt w:val="decimal"/>
      <w:lvlText w:val="%9."/>
      <w:lvlJc w:val="left"/>
      <w:pPr>
        <w:tabs>
          <w:tab w:val="num" w:pos="6764"/>
        </w:tabs>
        <w:ind w:left="6764" w:hanging="360"/>
      </w:pPr>
    </w:lvl>
  </w:abstractNum>
  <w:abstractNum w:abstractNumId="17" w15:restartNumberingAfterBreak="0">
    <w:nsid w:val="6CC638E6"/>
    <w:multiLevelType w:val="hybridMultilevel"/>
    <w:tmpl w:val="105045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DC621AB"/>
    <w:multiLevelType w:val="hybridMultilevel"/>
    <w:tmpl w:val="B5DE8F1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8"/>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B2"/>
    <w:rsid w:val="0002264D"/>
    <w:rsid w:val="00052FA0"/>
    <w:rsid w:val="001252BD"/>
    <w:rsid w:val="002D5762"/>
    <w:rsid w:val="003129B2"/>
    <w:rsid w:val="00326958"/>
    <w:rsid w:val="003D76CD"/>
    <w:rsid w:val="006C2C47"/>
    <w:rsid w:val="00771A4D"/>
    <w:rsid w:val="00A058F4"/>
    <w:rsid w:val="00A40E98"/>
    <w:rsid w:val="00AF0CDB"/>
    <w:rsid w:val="00C618F8"/>
    <w:rsid w:val="00D27387"/>
    <w:rsid w:val="00D71BEE"/>
    <w:rsid w:val="00F812CA"/>
    <w:rsid w:val="00F81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512F"/>
  <w15:chartTrackingRefBased/>
  <w15:docId w15:val="{1C17085D-EE92-4218-A13E-CD0C705A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2FA0"/>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52FA0"/>
    <w:pPr>
      <w:spacing w:after="0" w:line="240" w:lineRule="auto"/>
    </w:pPr>
    <w:rPr>
      <w:rFonts w:ascii="Calibri" w:eastAsia="Calibri" w:hAnsi="Calibri" w:cs="Times New Roman"/>
    </w:rPr>
  </w:style>
  <w:style w:type="paragraph" w:styleId="Paragrafoelenco">
    <w:name w:val="List Paragraph"/>
    <w:basedOn w:val="Normale"/>
    <w:uiPriority w:val="34"/>
    <w:qFormat/>
    <w:rsid w:val="00052FA0"/>
    <w:pPr>
      <w:widowControl/>
      <w:suppressAutoHyphens w:val="0"/>
      <w:spacing w:after="111" w:line="199" w:lineRule="atLeast"/>
      <w:ind w:left="720"/>
      <w:contextualSpacing/>
      <w:jc w:val="center"/>
    </w:pPr>
    <w:rPr>
      <w:rFonts w:ascii="Calibri" w:eastAsia="Calibri" w:hAnsi="Calibri" w:cs="Times New Roman"/>
      <w:kern w:val="0"/>
      <w:sz w:val="22"/>
      <w:szCs w:val="22"/>
      <w:lang w:eastAsia="en-US" w:bidi="ar-SA"/>
    </w:rPr>
  </w:style>
  <w:style w:type="paragraph" w:customStyle="1" w:styleId="Nessunaspaziatura1">
    <w:name w:val="Nessuna spaziatura1"/>
    <w:uiPriority w:val="99"/>
    <w:rsid w:val="00052FA0"/>
    <w:pPr>
      <w:spacing w:after="0" w:line="240" w:lineRule="auto"/>
    </w:pPr>
    <w:rPr>
      <w:rFonts w:ascii="Calibri" w:eastAsia="Times New Roman" w:hAnsi="Calibri" w:cs="Calibri"/>
      <w:lang w:eastAsia="it-IT"/>
    </w:rPr>
  </w:style>
  <w:style w:type="paragraph" w:customStyle="1" w:styleId="Default">
    <w:name w:val="Default"/>
    <w:rsid w:val="00052FA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essunaspaziatura2">
    <w:name w:val="Nessuna spaziatura2"/>
    <w:rsid w:val="00052FA0"/>
    <w:pPr>
      <w:spacing w:after="0" w:line="240" w:lineRule="auto"/>
    </w:pPr>
    <w:rPr>
      <w:rFonts w:ascii="Calibri" w:eastAsia="Times New Roman" w:hAnsi="Calibri" w:cs="Calibri"/>
      <w:lang w:eastAsia="it-IT"/>
    </w:rPr>
  </w:style>
  <w:style w:type="character" w:styleId="Rimandocommento">
    <w:name w:val="annotation reference"/>
    <w:basedOn w:val="Carpredefinitoparagrafo"/>
    <w:uiPriority w:val="99"/>
    <w:semiHidden/>
    <w:unhideWhenUsed/>
    <w:rsid w:val="00326958"/>
    <w:rPr>
      <w:sz w:val="16"/>
      <w:szCs w:val="16"/>
    </w:rPr>
  </w:style>
  <w:style w:type="paragraph" w:styleId="Testocommento">
    <w:name w:val="annotation text"/>
    <w:basedOn w:val="Normale"/>
    <w:link w:val="TestocommentoCarattere"/>
    <w:uiPriority w:val="99"/>
    <w:semiHidden/>
    <w:unhideWhenUsed/>
    <w:rsid w:val="00326958"/>
    <w:rPr>
      <w:sz w:val="20"/>
      <w:szCs w:val="18"/>
    </w:rPr>
  </w:style>
  <w:style w:type="character" w:customStyle="1" w:styleId="TestocommentoCarattere">
    <w:name w:val="Testo commento Carattere"/>
    <w:basedOn w:val="Carpredefinitoparagrafo"/>
    <w:link w:val="Testocommento"/>
    <w:uiPriority w:val="99"/>
    <w:semiHidden/>
    <w:rsid w:val="00326958"/>
    <w:rPr>
      <w:rFonts w:ascii="Times New Roman" w:eastAsia="SimSun" w:hAnsi="Times New Roman" w:cs="Mangal"/>
      <w:kern w:val="2"/>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326958"/>
    <w:rPr>
      <w:b/>
      <w:bCs/>
    </w:rPr>
  </w:style>
  <w:style w:type="character" w:customStyle="1" w:styleId="SoggettocommentoCarattere">
    <w:name w:val="Soggetto commento Carattere"/>
    <w:basedOn w:val="TestocommentoCarattere"/>
    <w:link w:val="Soggettocommento"/>
    <w:uiPriority w:val="99"/>
    <w:semiHidden/>
    <w:rsid w:val="00326958"/>
    <w:rPr>
      <w:rFonts w:ascii="Times New Roman" w:eastAsia="SimSun" w:hAnsi="Times New Roman" w:cs="Mangal"/>
      <w:b/>
      <w:bCs/>
      <w:kern w:val="2"/>
      <w:sz w:val="20"/>
      <w:szCs w:val="18"/>
      <w:lang w:eastAsia="hi-IN" w:bidi="hi-IN"/>
    </w:rPr>
  </w:style>
  <w:style w:type="paragraph" w:styleId="Testofumetto">
    <w:name w:val="Balloon Text"/>
    <w:basedOn w:val="Normale"/>
    <w:link w:val="TestofumettoCarattere"/>
    <w:uiPriority w:val="99"/>
    <w:semiHidden/>
    <w:unhideWhenUsed/>
    <w:rsid w:val="00326958"/>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326958"/>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2540</Words>
  <Characters>14479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6</cp:revision>
  <cp:lastPrinted>2018-10-31T09:18:00Z</cp:lastPrinted>
  <dcterms:created xsi:type="dcterms:W3CDTF">2018-10-29T12:05:00Z</dcterms:created>
  <dcterms:modified xsi:type="dcterms:W3CDTF">2018-10-31T09:22:00Z</dcterms:modified>
</cp:coreProperties>
</file>